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e4a0fafabb6f067f6d8544a5c169ecb2c0174d"/>
    <w:p>
      <w:pPr>
        <w:pStyle w:val="Heading3"/>
      </w:pPr>
      <w:r>
        <w:t xml:space="preserve">Празднование Международного дня освобождения узников фашистских концлагерей.</w:t>
      </w:r>
    </w:p>
    <w:p>
      <w:pPr>
        <w:pStyle w:val="FirstParagraph"/>
      </w:pPr>
      <w:r>
        <w:t xml:space="preserve">22.04.2019</w:t>
      </w:r>
    </w:p>
    <w:p>
      <w:pPr>
        <w:pStyle w:val="BodyText"/>
      </w:pPr>
      <w:r>
        <w:t xml:space="preserve">Начальник отдела по взаимодействию с населением управы района  </w:t>
      </w:r>
      <w:hyperlink r:id="rId20">
        <w:r>
          <w:rPr>
            <w:rStyle w:val="Hyperlink"/>
          </w:rPr>
          <w:t xml:space="preserve">ЧертановоЮжное</w:t>
        </w:r>
      </w:hyperlink>
      <w:r>
        <w:t xml:space="preserve"> Данченкова О.А. вручила подарочные продуктовые наборы и поздравительные открытки от имени префекта ЮАО Челышева А.В., Романенко Анне Ивановне и Бровкиной Елизавете Ивановне, в рамках празднования Международного дня освобождения узников фашистских концлагерей.</w:t>
      </w:r>
    </w:p>
    <w:p>
      <w:pPr>
        <w:pStyle w:val="BodyText"/>
      </w:pPr>
      <w:r>
        <w:t xml:space="preserve">Мы гордимся стойкостью и мужеством тех, кто прошел чудовищные испытания фашистских концлагерей! Мы чтим память погибших!</w:t>
      </w:r>
    </w:p>
    <w:p>
      <w:pPr>
        <w:pStyle w:val="BodyText"/>
      </w:pPr>
      <w:r>
        <w:t xml:space="preserve">От всего сердца желаем крепкого здоровья счастья и долголетия тем, кто пережил ужасы Великой Отечественной войны с фашистскими захватчиками!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ad/4444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http://chertanovo-juzhnoe.mos.ru/towards-the-70th-anniversary-of-the.-victory-in-the-great-patriotic-war-of-1941-1945/detail/8040027.html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owards-the-70th-anniversary-of-the.-victory-in-the-great-patriotic-war-of-1941-1945/detail/8040027.html" TargetMode="External" /><Relationship Type="http://schemas.openxmlformats.org/officeDocument/2006/relationships/hyperlink" Id="rId20" Target="https://www.facebook.com/hashtag/%D1%87%D0%B5%D1%80%D1%82%D0%B0%D0%BD%D0%BE%D0%B2%D0%BE%D1%8E%D0%B6%D0%BD%D0%BE%D0%B5?source=feed_text&amp;epa=HASHTA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towards-the-70th-anniversary-of-the.-victory-in-the-great-patriotic-war-of-1941-1945/detail/8040027.html" TargetMode="External" /><Relationship Type="http://schemas.openxmlformats.org/officeDocument/2006/relationships/hyperlink" Id="rId20" Target="https://www.facebook.com/hashtag/%D1%87%D0%B5%D1%80%D1%82%D0%B0%D0%BD%D0%BE%D0%B2%D0%BE%D1%8E%D0%B6%D0%BD%D0%BE%D0%B5?source=feed_text&amp;epa=HASHTA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2025-04-10T02:55:09Z</dcterms:created>
  <dcterms:modified xsi:type="dcterms:W3CDTF">2025-04-10T02:55:09Z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