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98d9fd329729433a7fd9d0b0f1cbde8bb917a"/>
    <w:p>
      <w:pPr>
        <w:pStyle w:val="Heading3"/>
      </w:pPr>
      <w:r>
        <w:t xml:space="preserve">Проведение городского фестиваля художественного творчества</w:t>
      </w:r>
    </w:p>
    <w:p>
      <w:pPr>
        <w:pStyle w:val="FirstParagraph"/>
      </w:pPr>
      <w:r>
        <w:t xml:space="preserve">14.03.2019</w:t>
      </w:r>
    </w:p>
    <w:p>
      <w:pPr>
        <w:pStyle w:val="BodyText"/>
      </w:pPr>
      <w:r>
        <w:t xml:space="preserve">26 марта в 14.00 в ГБУК г. Москвы»ДК «Маяк» по адресу: ул. Газопровод, д.9А состоится проведение городского фестиваля художественного творчества ветеранов, учащихся общеобразовательных организаций и других творческих объединений города Москвы «Победа в сердцах поколений». Приглашаем всех желающих!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5465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fb7/afisha-na-patrioticheskiy-konkurs-_3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54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http://chertanovo-juzhnoe.mos.ru/towards-the-70th-anniversary-of-the.-victory-in-the-great-patriotic-war-of-1941-1945/detail/7948224.html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towards-the-70th-anniversary-of-the.-victory-in-the-great-patriotic-war-of-1941-1945/detail/7948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towards-the-70th-anniversary-of-the.-victory-in-the-great-patriotic-war-of-1941-1945/detail/7948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2025-05-25T14:21:58Z</dcterms:created>
  <dcterms:modified xsi:type="dcterms:W3CDTF">2025-05-25T14:21:58Z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