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1b88d74b457259032e2a6e19afc8b8e5a98ae9"/>
    <w:p>
      <w:pPr>
        <w:pStyle w:val="Heading3"/>
      </w:pPr>
      <w:r>
        <w:t xml:space="preserve">Информация по вопросам своевременно неврученных наград и установления судьбы участников Великой Отечественной войны</w:t>
      </w:r>
    </w:p>
    <w:p>
      <w:pPr>
        <w:pStyle w:val="FirstParagraph"/>
      </w:pPr>
      <w:r>
        <w:t xml:space="preserve">08.04.2015</w:t>
      </w:r>
    </w:p>
    <w:p>
      <w:pPr>
        <w:pStyle w:val="BodyText"/>
      </w:pPr>
      <w:r>
        <w:t xml:space="preserve">Ветеранам Великой Отечественной войны, родственникам ветеранов ВОВ по вопросам своевременно неврученных наград необходимо обращаться на сайт Министерства обороны «Подвиг народа» www.podvignaroda.mil.ru. На официальном сайте Российской газеты опубликованы списки фронтовиков, которым не вручены награды. Списки составлены по видам наград и они постоянно обновляются Центральным архивом Министерства обороны Российской Федерации. При получении информации на сайтах Министерства обороны о награждении участника ВОВ, необходимо обратится в отдел Военного Комиссариата по Чертановскому району г. Москвы, в 303 каб., прием населения понедельник, среда с 10.00 до 17.00, перерыв с 13.00 до 14.00. Телефон для справок: отделение по работе с гражданами в Военном комиссариате города Москвы (495) 600-64-52.</w:t>
      </w:r>
    </w:p>
    <w:p>
      <w:pPr>
        <w:pStyle w:val="BodyText"/>
      </w:pPr>
      <w:r>
        <w:br/>
      </w:r>
    </w:p>
    <w:p>
      <w:pPr>
        <w:pStyle w:val="BodyText"/>
      </w:pPr>
      <w:r>
        <w:t xml:space="preserve">Адрес страницы:</w:t>
      </w:r>
      <w:r>
        <w:t xml:space="preserve"> </w:t>
      </w:r>
      <w:hyperlink r:id="rId20">
        <w:r>
          <w:rPr>
            <w:rStyle w:val="Hyperlink"/>
          </w:rPr>
          <w:t xml:space="preserve">http://chertanovo-juzhnoe.mos.ru/towards-the-70th-anniversary-of-the.-victory-in-the-great-patriotic-war-of-1941-1945/detail/1723952.html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towards-the-70th-anniversary-of-the.-victory-in-the-great-patriotic-war-of-1941-1945/detail/1723952.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towards-the-70th-anniversary-of-the.-victory-in-the-great-patriotic-war-of-1941-1945/detail/17239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2024-08-31T09:41:41Z</dcterms:created>
  <dcterms:modified xsi:type="dcterms:W3CDTF">2024-08-31T09:41:41Z</dcterms:modified>
</cp:coreProperties>
</file>

<file path=docProps/custom.xml><?xml version="1.0" encoding="utf-8"?>
<Properties xmlns="http://schemas.openxmlformats.org/officeDocument/2006/custom-properties" xmlns:vt="http://schemas.openxmlformats.org/officeDocument/2006/docPropsVTypes"/>
</file>