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35.jpg" ContentType="image/jpeg"/>
  <Override PartName="/word/media/rId32.jpg" ContentType="image/jpeg"/>
  <Override PartName="/word/media/rId29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c54af84b64a78f4049b68e05d8b7324dc7b0285"/>
    <w:p>
      <w:pPr>
        <w:pStyle w:val="Heading3"/>
      </w:pPr>
      <w:r>
        <w:t xml:space="preserve">Торжественная церемония награждения ветеранов юбилейной медалью «70 лет Победы в Великой Отечественной войне 1941-1945гг. с участием исполняющего обязанности главы управы района Чертаново Южное Н.В.Щербакова</w:t>
      </w:r>
    </w:p>
    <w:p>
      <w:pPr>
        <w:pStyle w:val="FirstParagraph"/>
      </w:pPr>
      <w:r>
        <w:t xml:space="preserve">07.04.2015</w:t>
      </w:r>
    </w:p>
    <w:p>
      <w:pPr>
        <w:pStyle w:val="BodyText"/>
      </w:pPr>
      <w:r>
        <w:t xml:space="preserve">02.04.2015года в ГБОУ «Школа» №1245 по адресу: ул. Кировоградская, д.42-2 состоялась торжественная церемония награждения ветеранов юбилейной медалью «70 лет Победы в Великой Отечественной войне 1941-1945гг. с участием исполняющего обязанности главы управы района Чертаново Южное Щербакова Николая Викторовича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DSCN591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IMG_263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IMG_262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IMG_262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IMG_2580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IMG_2512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http://chertanovo-juzhnoe.mos.ru/towards-the-70th-anniversary-of-the.-victory-in-the-great-patriotic-war-of-1941-1945/detail/1720174.html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35" Target="media/rId35.jpg" /><Relationship Type="http://schemas.openxmlformats.org/officeDocument/2006/relationships/image" Id="rId32" Target="media/rId32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towards-the-70th-anniversary-of-the.-victory-in-the-great-patriotic-war-of-1941-1945/detail/17201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towards-the-70th-anniversary-of-the.-victory-in-the-great-patriotic-war-of-1941-1945/detail/17201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2025-07-25T23:32:00Z</dcterms:created>
  <dcterms:modified xsi:type="dcterms:W3CDTF">2025-07-25T23:32:00Z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