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3835607b403fb13d2199ba1d8431d10c4888fb"/>
    <w:p>
      <w:pPr>
        <w:pStyle w:val="Heading3"/>
      </w:pPr>
      <w:r>
        <w:t xml:space="preserve">График вручения юбилейной медали «70 лет Победы в Великой Отечественной войне 1941-1945гг.» жителям района Чертаново Южное</w:t>
      </w:r>
    </w:p>
    <w:p>
      <w:pPr>
        <w:pStyle w:val="FirstParagraph"/>
      </w:pPr>
      <w:r>
        <w:t xml:space="preserve">23.03.2015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№\№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Дата, время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Место проведения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Кол-во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Ответственные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13.03.2015-15.04.2015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На дому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300</w:t>
            </w:r>
          </w:p>
        </w:tc>
        <w:tc>
          <w:tcPr/>
          <w:p>
            <w:pPr>
              <w:jc w:val="left"/>
            </w:pPr>
            <w:r>
              <w:t xml:space="preserve">Руководители и сотрудники управы, УСЗН, ЦСО;</w:t>
            </w:r>
          </w:p>
          <w:p>
            <w:pPr>
              <w:jc w:val="left"/>
            </w:pPr>
            <w:r>
              <w:t xml:space="preserve">Представители общественных организаций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17.03.2015</w:t>
            </w:r>
          </w:p>
          <w:p>
            <w:pPr>
              <w:jc w:val="left"/>
            </w:pPr>
            <w:r>
              <w:t xml:space="preserve">11.00</w:t>
            </w:r>
          </w:p>
        </w:tc>
        <w:tc>
          <w:tcPr/>
          <w:p>
            <w:pPr>
              <w:jc w:val="left"/>
            </w:pPr>
            <w:r>
              <w:t xml:space="preserve"> ГБУК «Гармония»</w:t>
            </w:r>
          </w:p>
          <w:p>
            <w:pPr>
              <w:jc w:val="left"/>
            </w:pPr>
            <w:r>
              <w:t xml:space="preserve">ул. Кировоградская, 44 стр.Б</w:t>
            </w:r>
          </w:p>
        </w:tc>
        <w:tc>
          <w:tcPr/>
          <w:p>
            <w:pPr>
              <w:jc w:val="left"/>
            </w:pPr>
            <w:r>
              <w:t xml:space="preserve">60</w:t>
            </w:r>
          </w:p>
        </w:tc>
        <w:tc>
          <w:tcPr/>
          <w:p>
            <w:pPr>
              <w:jc w:val="left"/>
            </w:pPr>
            <w:r>
              <w:t xml:space="preserve">Руководители и сотрудники управы, УСЗН, ЦСО;</w:t>
            </w:r>
          </w:p>
          <w:p>
            <w:pPr>
              <w:jc w:val="left"/>
            </w:pPr>
            <w:r>
              <w:t xml:space="preserve">Представители общественных организаций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20.03.2015</w:t>
            </w:r>
          </w:p>
          <w:p>
            <w:pPr>
              <w:jc w:val="left"/>
            </w:pPr>
            <w:r>
              <w:t xml:space="preserve">13.00</w:t>
            </w:r>
          </w:p>
        </w:tc>
        <w:tc>
          <w:tcPr/>
          <w:p>
            <w:pPr>
              <w:jc w:val="left"/>
            </w:pPr>
            <w:r>
              <w:t xml:space="preserve">ГБУК ДК «Маяк»</w:t>
            </w:r>
          </w:p>
          <w:p>
            <w:pPr>
              <w:jc w:val="left"/>
            </w:pPr>
            <w:r>
              <w:t xml:space="preserve">ул. Газопровод, д.9а</w:t>
            </w:r>
          </w:p>
        </w:tc>
        <w:tc>
          <w:tcPr/>
          <w:p>
            <w:pPr>
              <w:jc w:val="left"/>
            </w:pPr>
            <w:r>
              <w:t xml:space="preserve">110</w:t>
            </w:r>
          </w:p>
        </w:tc>
        <w:tc>
          <w:tcPr/>
          <w:p>
            <w:pPr>
              <w:jc w:val="left"/>
            </w:pPr>
            <w:r>
              <w:t xml:space="preserve">Руководители и сотрудники управы, УСЗН, ЦСО;</w:t>
            </w:r>
          </w:p>
          <w:p>
            <w:pPr>
              <w:jc w:val="left"/>
            </w:pPr>
            <w:r>
              <w:t xml:space="preserve">Представители общественных организаций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24.03.2015</w:t>
            </w:r>
          </w:p>
          <w:p>
            <w:pPr>
              <w:jc w:val="left"/>
            </w:pPr>
            <w:r>
              <w:t xml:space="preserve">14.00</w:t>
            </w:r>
          </w:p>
        </w:tc>
        <w:tc>
          <w:tcPr/>
          <w:p>
            <w:pPr>
              <w:jc w:val="left"/>
            </w:pPr>
            <w:r>
              <w:t xml:space="preserve">ГБОУ  СОШ № 657</w:t>
            </w:r>
          </w:p>
          <w:p>
            <w:pPr>
              <w:jc w:val="left"/>
            </w:pPr>
            <w:r>
              <w:t xml:space="preserve">ул. Подольских  Курсантов , 18 Б</w:t>
            </w:r>
          </w:p>
        </w:tc>
        <w:tc>
          <w:tcPr/>
          <w:p>
            <w:pPr>
              <w:jc w:val="left"/>
            </w:pPr>
            <w:r>
              <w:t xml:space="preserve">110</w:t>
            </w:r>
          </w:p>
        </w:tc>
        <w:tc>
          <w:tcPr/>
          <w:p>
            <w:pPr>
              <w:jc w:val="left"/>
            </w:pPr>
            <w:r>
              <w:t xml:space="preserve">Руководители и сотрудники управы, УСЗН, ЦСО;</w:t>
            </w:r>
          </w:p>
          <w:p>
            <w:pPr>
              <w:jc w:val="left"/>
            </w:pPr>
            <w:r>
              <w:t xml:space="preserve">Представители общественных организаций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27.03.2015</w:t>
            </w:r>
          </w:p>
          <w:p>
            <w:pPr>
              <w:jc w:val="left"/>
            </w:pPr>
            <w:r>
              <w:t xml:space="preserve">14.00</w:t>
            </w:r>
          </w:p>
        </w:tc>
        <w:tc>
          <w:tcPr/>
          <w:p>
            <w:pPr>
              <w:jc w:val="left"/>
            </w:pPr>
            <w:r>
              <w:t xml:space="preserve">ГОУ  СОШ № 932</w:t>
            </w:r>
          </w:p>
          <w:p>
            <w:pPr>
              <w:jc w:val="left"/>
            </w:pPr>
            <w:r>
              <w:t xml:space="preserve">ул. Чертановская, 62 А</w:t>
            </w:r>
          </w:p>
        </w:tc>
        <w:tc>
          <w:tcPr/>
          <w:p>
            <w:pPr>
              <w:jc w:val="left"/>
            </w:pPr>
            <w:r>
              <w:t xml:space="preserve">110</w:t>
            </w:r>
          </w:p>
        </w:tc>
        <w:tc>
          <w:tcPr/>
          <w:p>
            <w:pPr>
              <w:jc w:val="left"/>
            </w:pPr>
            <w:r>
              <w:t xml:space="preserve">Руководители и сотрудники управы, УСЗН, ЦСО;</w:t>
            </w:r>
          </w:p>
          <w:p>
            <w:pPr>
              <w:jc w:val="left"/>
            </w:pPr>
            <w:r>
              <w:t xml:space="preserve">Представители общественных организаций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02.04.2015</w:t>
            </w:r>
          </w:p>
          <w:p>
            <w:pPr>
              <w:jc w:val="left"/>
            </w:pPr>
            <w:r>
              <w:t xml:space="preserve">14.00</w:t>
            </w:r>
          </w:p>
        </w:tc>
        <w:tc>
          <w:tcPr/>
          <w:p>
            <w:pPr>
              <w:jc w:val="left"/>
            </w:pPr>
            <w:r>
              <w:t xml:space="preserve">ГБОУ  СОШ № 1245</w:t>
            </w:r>
          </w:p>
          <w:p>
            <w:pPr>
              <w:jc w:val="left"/>
            </w:pPr>
            <w:r>
              <w:t xml:space="preserve">ул. Кировоградская, 42 В</w:t>
            </w:r>
          </w:p>
        </w:tc>
        <w:tc>
          <w:tcPr/>
          <w:p>
            <w:pPr>
              <w:jc w:val="left"/>
            </w:pPr>
            <w:r>
              <w:t xml:space="preserve">110</w:t>
            </w:r>
          </w:p>
        </w:tc>
        <w:tc>
          <w:tcPr/>
          <w:p>
            <w:pPr>
              <w:jc w:val="left"/>
            </w:pPr>
            <w:r>
              <w:t xml:space="preserve">Руководители и сотрудники управы, УСЗН, ЦСО;</w:t>
            </w:r>
          </w:p>
          <w:p>
            <w:pPr>
              <w:jc w:val="left"/>
            </w:pPr>
            <w:r>
              <w:t xml:space="preserve">Представители общественных организаций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07.04.2015</w:t>
            </w:r>
          </w:p>
          <w:p>
            <w:pPr>
              <w:jc w:val="left"/>
            </w:pPr>
            <w:r>
              <w:t xml:space="preserve">14.00</w:t>
            </w:r>
          </w:p>
        </w:tc>
        <w:tc>
          <w:tcPr/>
          <w:p>
            <w:pPr>
              <w:jc w:val="left"/>
            </w:pPr>
            <w:r>
              <w:t xml:space="preserve">ГБОУ  СОШ № 629</w:t>
            </w:r>
          </w:p>
          <w:p>
            <w:pPr>
              <w:jc w:val="left"/>
            </w:pPr>
            <w:r>
              <w:t xml:space="preserve">Варшавское шоссе, 156Б</w:t>
            </w:r>
          </w:p>
        </w:tc>
        <w:tc>
          <w:tcPr/>
          <w:p>
            <w:pPr>
              <w:jc w:val="left"/>
            </w:pPr>
            <w:r>
              <w:t xml:space="preserve">116</w:t>
            </w:r>
          </w:p>
        </w:tc>
        <w:tc>
          <w:tcPr/>
          <w:p>
            <w:pPr>
              <w:jc w:val="left"/>
            </w:pPr>
            <w:r>
              <w:t xml:space="preserve">Руководители и сотрудники управы, УСЗН, ЦСО;</w:t>
            </w:r>
          </w:p>
          <w:p>
            <w:pPr>
              <w:jc w:val="left"/>
            </w:pPr>
            <w:r>
              <w:t xml:space="preserve">Представители общественных организаций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10.04.2015</w:t>
            </w:r>
          </w:p>
          <w:p>
            <w:pPr>
              <w:jc w:val="left"/>
            </w:pPr>
            <w:r>
              <w:t xml:space="preserve">11.00</w:t>
            </w:r>
          </w:p>
        </w:tc>
        <w:tc>
          <w:tcPr/>
          <w:p>
            <w:pPr>
              <w:jc w:val="left"/>
            </w:pPr>
            <w:r>
              <w:t xml:space="preserve">ГБУК ДК «Маяк»</w:t>
            </w:r>
          </w:p>
          <w:p>
            <w:pPr>
              <w:jc w:val="left"/>
            </w:pPr>
            <w:r>
              <w:t xml:space="preserve">Ул. Газопровод, 9а</w:t>
            </w:r>
          </w:p>
        </w:tc>
        <w:tc>
          <w:tcPr/>
          <w:p>
            <w:pPr>
              <w:jc w:val="left"/>
            </w:pPr>
            <w:r>
              <w:t xml:space="preserve">110</w:t>
            </w:r>
          </w:p>
        </w:tc>
        <w:tc>
          <w:tcPr/>
          <w:p>
            <w:pPr>
              <w:jc w:val="left"/>
            </w:pPr>
            <w:r>
              <w:t xml:space="preserve">Руководители и сотрудники управы, УСЗН, ЦСО;</w:t>
            </w:r>
          </w:p>
          <w:p>
            <w:pPr>
              <w:jc w:val="left"/>
            </w:pPr>
            <w:r>
              <w:t xml:space="preserve">Представители общественных организаций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14.04.2015</w:t>
            </w:r>
          </w:p>
          <w:p>
            <w:pPr>
              <w:jc w:val="left"/>
            </w:pPr>
            <w:r>
              <w:t xml:space="preserve">14.00</w:t>
            </w:r>
          </w:p>
        </w:tc>
        <w:tc>
          <w:tcPr/>
          <w:p>
            <w:pPr>
              <w:jc w:val="left"/>
            </w:pPr>
            <w:r>
              <w:t xml:space="preserve">ГБОУ  лицей № 504</w:t>
            </w:r>
          </w:p>
          <w:p>
            <w:pPr>
              <w:jc w:val="left"/>
            </w:pPr>
            <w:r>
              <w:t xml:space="preserve">Варшавское ш., 143-6</w:t>
            </w:r>
          </w:p>
        </w:tc>
        <w:tc>
          <w:tcPr/>
          <w:p>
            <w:pPr>
              <w:jc w:val="left"/>
            </w:pPr>
            <w:r>
              <w:t xml:space="preserve">110</w:t>
            </w:r>
          </w:p>
        </w:tc>
        <w:tc>
          <w:tcPr/>
          <w:p>
            <w:pPr>
              <w:jc w:val="left"/>
            </w:pPr>
            <w:r>
              <w:t xml:space="preserve">Руководители и сотрудники управы, УСЗН, ЦСО;</w:t>
            </w:r>
          </w:p>
          <w:p>
            <w:pPr>
              <w:jc w:val="left"/>
            </w:pPr>
            <w:r>
              <w:t xml:space="preserve">Представители общественных организаций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17.04.2015</w:t>
            </w:r>
          </w:p>
          <w:p>
            <w:pPr>
              <w:jc w:val="left"/>
            </w:pPr>
            <w:r>
              <w:t xml:space="preserve">11.00</w:t>
            </w:r>
          </w:p>
        </w:tc>
        <w:tc>
          <w:tcPr/>
          <w:p>
            <w:pPr>
              <w:jc w:val="left"/>
            </w:pPr>
            <w:r>
              <w:t xml:space="preserve">ГБУК ДК «Маяк»</w:t>
            </w:r>
          </w:p>
          <w:p>
            <w:pPr>
              <w:jc w:val="left"/>
            </w:pPr>
            <w:r>
              <w:t xml:space="preserve">Ул. Газопровод, 9а</w:t>
            </w:r>
          </w:p>
        </w:tc>
        <w:tc>
          <w:tcPr/>
          <w:p>
            <w:pPr>
              <w:jc w:val="left"/>
            </w:pPr>
            <w:r>
              <w:t xml:space="preserve">110</w:t>
            </w:r>
          </w:p>
        </w:tc>
        <w:tc>
          <w:tcPr/>
          <w:p>
            <w:pPr>
              <w:jc w:val="left"/>
            </w:pPr>
            <w:r>
              <w:t xml:space="preserve">Руководители и сотрудники управы, УСЗН, ЦСО;</w:t>
            </w:r>
          </w:p>
          <w:p>
            <w:pPr>
              <w:jc w:val="left"/>
            </w:pPr>
            <w:r>
              <w:t xml:space="preserve">Представители общественных организаций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21.04.2015</w:t>
            </w:r>
          </w:p>
          <w:p>
            <w:pPr>
              <w:jc w:val="left"/>
            </w:pPr>
            <w:r>
              <w:t xml:space="preserve">14.00</w:t>
            </w:r>
          </w:p>
        </w:tc>
        <w:tc>
          <w:tcPr/>
          <w:p>
            <w:pPr>
              <w:jc w:val="left"/>
            </w:pPr>
            <w:r>
              <w:t xml:space="preserve">ГБОУ  Школа № 2113</w:t>
            </w:r>
          </w:p>
          <w:p>
            <w:pPr>
              <w:jc w:val="left"/>
            </w:pPr>
            <w:r>
              <w:t xml:space="preserve">Дорожная ул., 22а</w:t>
            </w:r>
          </w:p>
        </w:tc>
        <w:tc>
          <w:tcPr/>
          <w:p>
            <w:pPr>
              <w:jc w:val="left"/>
            </w:pPr>
            <w:r>
              <w:t xml:space="preserve">110</w:t>
            </w:r>
          </w:p>
        </w:tc>
        <w:tc>
          <w:tcPr/>
          <w:p>
            <w:pPr>
              <w:jc w:val="left"/>
            </w:pPr>
            <w:r>
              <w:t xml:space="preserve">Руководители и сотрудники управы, УСЗН, ЦСО;</w:t>
            </w:r>
          </w:p>
          <w:p>
            <w:pPr>
              <w:jc w:val="left"/>
            </w:pPr>
            <w:r>
              <w:t xml:space="preserve">Представители общественных организаций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23.04.2015</w:t>
            </w:r>
          </w:p>
          <w:p>
            <w:pPr>
              <w:jc w:val="left"/>
            </w:pPr>
            <w:r>
              <w:t xml:space="preserve">14.00</w:t>
            </w:r>
          </w:p>
        </w:tc>
        <w:tc>
          <w:tcPr/>
          <w:p>
            <w:pPr>
              <w:jc w:val="left"/>
            </w:pPr>
            <w:r>
              <w:t xml:space="preserve">ГБОУ  Гимназия № 1526</w:t>
            </w:r>
          </w:p>
          <w:p>
            <w:pPr>
              <w:jc w:val="left"/>
            </w:pPr>
            <w:r>
              <w:t xml:space="preserve">Дорожная ул., 20а</w:t>
            </w:r>
          </w:p>
        </w:tc>
        <w:tc>
          <w:tcPr/>
          <w:p>
            <w:pPr>
              <w:jc w:val="left"/>
            </w:pPr>
            <w:r>
              <w:t xml:space="preserve">110</w:t>
            </w:r>
          </w:p>
        </w:tc>
        <w:tc>
          <w:tcPr/>
          <w:p>
            <w:pPr>
              <w:jc w:val="left"/>
            </w:pPr>
            <w:r>
              <w:t xml:space="preserve">Руководители и сотрудники управы, УСЗН, ЦСО;</w:t>
            </w:r>
          </w:p>
          <w:p>
            <w:pPr>
              <w:jc w:val="left"/>
            </w:pPr>
            <w:r>
              <w:t xml:space="preserve">Представители общественных организаций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28.04.2015</w:t>
            </w:r>
          </w:p>
          <w:p>
            <w:pPr>
              <w:jc w:val="left"/>
            </w:pPr>
            <w:r>
              <w:t xml:space="preserve">14.00</w:t>
            </w:r>
          </w:p>
        </w:tc>
        <w:tc>
          <w:tcPr/>
          <w:p>
            <w:pPr>
              <w:jc w:val="left"/>
            </w:pPr>
            <w:r>
              <w:t xml:space="preserve">ГОУ  СОШ № 932</w:t>
            </w:r>
          </w:p>
          <w:p>
            <w:pPr>
              <w:jc w:val="left"/>
            </w:pPr>
            <w:r>
              <w:t xml:space="preserve">ул. Чертановская, 62 А</w:t>
            </w:r>
          </w:p>
        </w:tc>
        <w:tc>
          <w:tcPr/>
          <w:p>
            <w:pPr>
              <w:jc w:val="left"/>
            </w:pPr>
            <w:r>
              <w:t xml:space="preserve">100</w:t>
            </w:r>
          </w:p>
        </w:tc>
        <w:tc>
          <w:tcPr/>
          <w:p>
            <w:pPr>
              <w:jc w:val="left"/>
            </w:pPr>
            <w:r>
              <w:t xml:space="preserve">Руководители и сотрудники управы, УСЗН, ЦСО;</w:t>
            </w:r>
          </w:p>
          <w:p>
            <w:pPr>
              <w:jc w:val="left"/>
            </w:pPr>
            <w:r>
              <w:t xml:space="preserve">Представители общественных организаций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ВСЕГО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1566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rPr>
          <w:bCs/>
          <w:b/>
        </w:rPr>
        <w:t xml:space="preserve">                  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http://chertanovo-juzhnoe.mos.ru/towards-the-70th-anniversary-of-the.-victory-in-the-great-patriotic-war-of-1941-1945/detail/1678243.html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towards-the-70th-anniversary-of-the.-victory-in-the-great-patriotic-war-of-1941-1945/detail/167824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towards-the-70th-anniversary-of-the.-victory-in-the-great-patriotic-war-of-1941-1945/detail/167824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2024-09-02T19:36:17Z</dcterms:created>
  <dcterms:modified xsi:type="dcterms:W3CDTF">2024-09-02T19:36:17Z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