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44.jpg" ContentType="image/jpeg"/>
  <Override PartName="/word/media/rId47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85776a02561e47eaca9c0c0d6c07a9e2a8c116f"/>
    <w:p>
      <w:pPr>
        <w:pStyle w:val="Heading3"/>
      </w:pPr>
      <w:r>
        <w:t xml:space="preserve">Торжественный митинг, посвященный Дню Победы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rPr>
          <w:bCs/>
          <w:b/>
        </w:rPr>
        <w:t xml:space="preserve">Торжественный митинг, посвященный Дню Победы с возложением цветов к памятной стеле c участием ветеранов ВОВ и молодежи района Чертаново Южное на территории ГБОУ лицей №504 по адресу Варшавское шоссе, д.143, корп.6.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ТМ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507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ТМ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0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5535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ТМ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53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8014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ТМ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01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Поздравление директора ПНИ №30 ДСЗН г. Москвы</w:t>
      </w:r>
      <w:r>
        <w:t xml:space="preserve"> </w:t>
      </w:r>
      <w:r>
        <w:rPr>
          <w:bCs/>
          <w:b/>
        </w:rPr>
        <w:t xml:space="preserve">Мишина</w:t>
      </w:r>
      <w:r>
        <w:t xml:space="preserve"> </w:t>
      </w:r>
      <w:r>
        <w:t xml:space="preserve">Алексея Валентиновича участников торжественного митинга посвященного 69-ой годовщине победы в Великой Отечественной войне.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2641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ТМ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6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0072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ТМ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0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4983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ТМ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98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39408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ТМ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9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95223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ТМ10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52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14950" cy="35052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ТМ11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http://chertanovo-juzhnoe.mos.ru/towards-the-70th-anniversary-of-the.-victory-in-the-great-patriotic-war-of-1941-1945/detail/1038407.html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51" Target="http://chertanovo-juzhnoe.mos.ru" TargetMode="External" /><Relationship Type="http://schemas.openxmlformats.org/officeDocument/2006/relationships/hyperlink" Id="rId50" Target="http://chertanovo-juzhnoe.mos.ru/towards-the-70th-anniversary-of-the.-victory-in-the-great-patriotic-war-of-1941-1945/detail/1038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chertanovo-juzhnoe.mos.ru" TargetMode="External" /><Relationship Type="http://schemas.openxmlformats.org/officeDocument/2006/relationships/hyperlink" Id="rId50" Target="http://chertanovo-juzhnoe.mos.ru/towards-the-70th-anniversary-of-the.-victory-in-the-great-patriotic-war-of-1941-1945/detail/1038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2024-11-28T07:25:05Z</dcterms:created>
  <dcterms:modified xsi:type="dcterms:W3CDTF">2024-11-28T07:25:05Z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