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онцерт-в-честь-100-летия-кдн"/>
    <w:p>
      <w:pPr>
        <w:pStyle w:val="Heading3"/>
      </w:pPr>
      <w:r>
        <w:t xml:space="preserve">Концерт в честь 100-летия КДН!</w:t>
      </w:r>
    </w:p>
    <w:p>
      <w:pPr>
        <w:pStyle w:val="FirstParagraph"/>
      </w:pPr>
      <w:r>
        <w:t xml:space="preserve">15.02.2018</w:t>
      </w:r>
    </w:p>
    <w:p>
      <w:pPr>
        <w:pStyle w:val="BodyText"/>
      </w:pPr>
      <w:hyperlink r:id="rId20">
        <w:r>
          <w:rPr>
            <w:rStyle w:val="Hyperlink"/>
          </w:rPr>
          <w:t xml:space="preserve">Концерт в честь 100 летия КДН!!! На страже детства!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http://chertanovo-juzhnoe.mos.ru/the-commission-on-affairs-of-minors-and-protection-of-their-rights-chertanovo-yuzhnoye-district/general-information/detail/7149731.html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7149731.html" TargetMode="External" /><Relationship Type="http://schemas.openxmlformats.org/officeDocument/2006/relationships/hyperlink" Id="rId20" Target="https://cloud.mail.ru/stock/YxsMjQkTxJdH1HMTxpQ2tvG8%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7149731.html" TargetMode="External" /><Relationship Type="http://schemas.openxmlformats.org/officeDocument/2006/relationships/hyperlink" Id="rId20" Target="https://cloud.mail.ru/stock/YxsMjQkTxJdH1HMTxpQ2tvG8%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2025-04-10T02:50:01Z</dcterms:created>
  <dcterms:modified xsi:type="dcterms:W3CDTF">2025-04-10T02:50:01Z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