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jpg" ContentType="image/jpeg"/>
  <Override PartName="/word/media/rId27.jpg" ContentType="image/jpeg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792a37b278a06ae4a98f84ead67de081a98992"/>
    <w:p>
      <w:pPr>
        <w:pStyle w:val="Heading3"/>
      </w:pPr>
      <w:r>
        <w:t xml:space="preserve">Благотворительный концерт «Чужих детей не бывает»</w:t>
      </w:r>
    </w:p>
    <w:p>
      <w:pPr>
        <w:pStyle w:val="FirstParagraph"/>
      </w:pPr>
      <w:r>
        <w:t xml:space="preserve">02.12.2016</w:t>
      </w:r>
    </w:p>
    <w:bookmarkEnd w:id="20"/>
    <w:bookmarkStart w:id="30" w:name="section"/>
    <w:p>
      <w:pPr>
        <w:pStyle w:val="Heading2"/>
      </w:pPr>
    </w:p>
    <w:p>
      <w:pPr>
        <w:pStyle w:val="FirstParagraph"/>
      </w:pPr>
      <w:r>
        <w:drawing>
          <wp:inline>
            <wp:extent cx="5334000" cy="3556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dd/img_511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9f/img_5200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cc/img_5507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30"/>
    <w:bookmarkStart w:id="33" w:name="X9a44e569a20e46bb6b34db8160df08b0313d6e6"/>
    <w:p>
      <w:pPr>
        <w:pStyle w:val="Heading2"/>
      </w:pPr>
      <w:r>
        <w:t xml:space="preserve">В городе Лобня живет маленькая девочка с красивым именем Есения. Ей нет еще и двух лет, и все это время она вместе с родителями борется со страшным диагнозом – менингоэнцефалит, последствием перенесенной внутриутробной инфекции. Также поставлены диагнозы: бульбарный синдром, синдром двигательных нарушений, грубая задержка психомоторного развития.</w:t>
      </w:r>
      <w:r>
        <w:br/>
      </w:r>
      <w:r>
        <w:t xml:space="preserve">Вопреки неутешительным прогнозам врачей, Есения научилась держать голову, переворачиваться, сидеть, ползать на животе, вставать на четвереньки и на ножки. Но впереди еще у этой семьи долгое и дорогостоящее лечение дочери.</w:t>
      </w:r>
    </w:p>
    <w:p>
      <w:pPr>
        <w:pStyle w:val="FirstParagraph"/>
      </w:pPr>
      <w:r>
        <w:t xml:space="preserve">11 ноября 2016 года в ГБПОУ Спортивно-педагогический колледж Москомспорта совместно с благотворительным фондом «Открытые Сердца» прошел благотворительный концерт «Чужих детей не бывает», направленный на оказание моральной поддержки и материальной помощи Есении и ее родителям, также данное мероприятие направлено на воспитание у студентов колледжа нравственных качеств, таких как милосердие и сострадание к людям, находящимся в трудной жизненной ситуации.</w:t>
      </w:r>
    </w:p>
    <w:p>
      <w:pPr>
        <w:pStyle w:val="BodyText"/>
      </w:pPr>
      <w:r>
        <w:t xml:space="preserve">В концерте приняли участие активные и талантливые студенты колледжа, а также приглашенные артисты. В программе концерта футбольный фристайл и фристайл с элементами боевых искусств, танцевальные, акробатические, гимнастические и вокальные номера, выступления известных артистов, лауреатов международного конкурса «Музыкальная планета», закончил концерт заслуженный артист России Дмитрий Дунаев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Ссылка на материал:.</w:t>
      </w:r>
    </w:p>
    <w:p>
      <w:pPr>
        <w:pStyle w:val="BodyText"/>
      </w:pPr>
      <w:r>
        <w:t xml:space="preserve">https://vk.com/videos-30016632?z=video-30016632_456239028%2Fclub30016632%2Fpl_-30016632_-2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1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http://chertanovo-juzhnoe.mos.ru/the-commission-on-affairs-of-minors-and-protection-of-their-rights-chertanovo-yuzhnoye-district/general-information/detail/4339305.html</w:t>
        </w:r>
      </w:hyperlink>
    </w:p>
    <w:p>
      <w:pPr>
        <w:pStyle w:val="BodyText"/>
      </w:pPr>
      <w:hyperlink r:id="rId3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21" Target="media/rId21.jpg" /><Relationship Type="http://schemas.openxmlformats.org/officeDocument/2006/relationships/hyperlink" Id="rId32" Target="http://chertanovo-juzhnoe.mos.ru" TargetMode="External" /><Relationship Type="http://schemas.openxmlformats.org/officeDocument/2006/relationships/hyperlink" Id="rId31" Target="http://chertanovo-juzhnoe.mos.ru/the-commission-on-affairs-of-minors-and-protection-of-their-rights-chertanovo-yuzhnoye-district/general-information/detail/43393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http://chertanovo-juzhnoe.mos.ru" TargetMode="External" /><Relationship Type="http://schemas.openxmlformats.org/officeDocument/2006/relationships/hyperlink" Id="rId31" Target="http://chertanovo-juzhnoe.mos.ru/the-commission-on-affairs-of-minors-and-protection-of-their-rights-chertanovo-yuzhnoye-district/general-information/detail/43393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2024-01-28T20:30:28Z</dcterms:created>
  <dcterms:modified xsi:type="dcterms:W3CDTF">2024-01-28T20:30:28Z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