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087a86f627f88295155e1ebe77e91adea1111"/>
    <w:p>
      <w:pPr>
        <w:pStyle w:val="Heading3"/>
      </w:pPr>
      <w:r>
        <w:t xml:space="preserve">16 августа 2022 года в 15.00 по адресу: ул. Подольских Курсантов, д.4А, каб. 13, состоится открытое заседание Конкурсной комиссии, на котором произойдет процедура вскрытия конвертов с заявками на участие</w:t>
      </w:r>
    </w:p>
    <w:p>
      <w:pPr>
        <w:pStyle w:val="FirstParagraph"/>
      </w:pPr>
      <w:r>
        <w:t xml:space="preserve">08.08.2022</w:t>
      </w:r>
    </w:p>
    <w:p>
      <w:pPr>
        <w:pStyle w:val="BodyText"/>
      </w:pPr>
      <w:r>
        <w:t xml:space="preserve">Управа района Чертаново Южное города Москвы информирует</w:t>
      </w:r>
    </w:p>
    <w:p>
      <w:pPr>
        <w:pStyle w:val="BodyText"/>
      </w:pPr>
      <w:r>
        <w:rPr>
          <w:bCs/>
          <w:b/>
        </w:rPr>
        <w:t xml:space="preserve">16 августа 2022 года в 15.00 по адресу: ул. Подольских Курсантов, д.4А, каб. 13,</w:t>
      </w:r>
    </w:p>
    <w:p>
      <w:pPr>
        <w:pStyle w:val="BodyText"/>
      </w:pPr>
      <w:r>
        <w:t xml:space="preserve">состоится открытое заседание Конкурсной комиссии,</w:t>
      </w:r>
    </w:p>
    <w:p>
      <w:pPr>
        <w:pStyle w:val="BodyText"/>
      </w:pPr>
      <w:r>
        <w:t xml:space="preserve">на котором произойдет процедура вскрытия конвертов с заявками на участие</w:t>
      </w:r>
    </w:p>
    <w:p>
      <w:pPr>
        <w:pStyle w:val="BodyText"/>
      </w:pPr>
      <w:r>
        <w:t xml:space="preserve">в Конкурсе на право заключения на безвозмездной основе договоров</w:t>
      </w:r>
    </w:p>
    <w:p>
      <w:pPr>
        <w:pStyle w:val="BodyText"/>
      </w:pPr>
      <w:r>
        <w:t xml:space="preserve">на реализацию социальных программ (проектов) по организации досуговой,</w:t>
      </w:r>
    </w:p>
    <w:p>
      <w:pPr>
        <w:pStyle w:val="BodyText"/>
      </w:pPr>
      <w:r>
        <w:t xml:space="preserve">социально-воспитательной, физкультурно-оздоровительной и спортивной работы с населением</w:t>
      </w:r>
    </w:p>
    <w:p>
      <w:pPr>
        <w:pStyle w:val="BodyText"/>
      </w:pPr>
      <w:r>
        <w:t xml:space="preserve">по месту жительства в нежилых помещениях, находящихся в собственности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http://chertanovo-juzhnoe.mos.ru/social-sphere/informatsiya/detail/10980073.html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ocial-sphere/informatsiya/detail/109800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ocial-sphere/informatsiya/detail/109800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2025-05-24T22:59:23Z</dcterms:created>
  <dcterms:modified xsi:type="dcterms:W3CDTF">2025-05-24T22:59:23Z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