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9.06.2025"/>
    <w:p>
      <w:pPr>
        <w:pStyle w:val="Heading3"/>
      </w:pPr>
      <w:r>
        <w:t xml:space="preserve">Пресс релиз 29.06.2025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rPr>
          <w:bCs/>
          <w:b/>
        </w:rPr>
        <w:t xml:space="preserve">Росгвардейцы провели занятие с московскими школьниками на Поклонной горе</w:t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городу Москве совместно с представителями Московской областной станции скорой медицинской помощи организовали урок безопасности для воспитанников детского клуба дневного пребывания «Лето Побед».</w:t>
      </w:r>
    </w:p>
    <w:p>
      <w:pPr>
        <w:pStyle w:val="BodyText"/>
      </w:pPr>
      <w:r>
        <w:t xml:space="preserve">Занятие прошло на Поклонной горе в рамках акции «Каникулы с</w:t>
      </w:r>
      <w:r>
        <w:br/>
      </w:r>
      <w:r>
        <w:t xml:space="preserve">Росгвардией». В ходе занятия росгвардейцы с медицинскими работниками провели для ребят мастер-класс по оказанию первой помощи в городе и во время отдыха на природе. Все желающие смогли отработать полученные знания на практике.</w:t>
      </w:r>
    </w:p>
    <w:p>
      <w:pPr>
        <w:pStyle w:val="BodyText"/>
      </w:pPr>
      <w:r>
        <w:t xml:space="preserve">Кроме того, инструкторы по боевой и служебной подготовке</w:t>
      </w:r>
      <w:r>
        <w:br/>
      </w:r>
      <w:r>
        <w:t xml:space="preserve">продемонстрировали детям приёмы самообороны, а также познакомили школьников со специальными средствами, используемыми правоохранителями на службе.</w:t>
      </w:r>
    </w:p>
    <w:p>
      <w:pPr>
        <w:pStyle w:val="BodyText"/>
      </w:pPr>
      <w:r>
        <w:t xml:space="preserve">В завершение мероприятия воспитанники клуба поблагодарили сотрудников вневедомственной охраны за интересное занятие и возможность получить ценные практические навыки.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http://chertanovo-juzhnoe.mos.ru/safety-and-security/rosgvardiya-rf/detail/13072190.html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72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72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2025-06-30T10:53:49Z</dcterms:created>
  <dcterms:modified xsi:type="dcterms:W3CDTF">2025-06-30T10:53:49Z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