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0.03.2025"/>
    <w:p>
      <w:pPr>
        <w:pStyle w:val="Heading3"/>
      </w:pPr>
      <w:r>
        <w:t xml:space="preserve">Пресс релиз 20.03.2025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rPr>
          <w:bCs/>
          <w:b/>
        </w:rPr>
        <w:t xml:space="preserve">Росгвардейцы обеспечили безопасность во время проведения спортивных мероприятий в Москве</w:t>
      </w:r>
    </w:p>
    <w:p>
      <w:pPr>
        <w:pStyle w:val="BodyText"/>
      </w:pPr>
      <w:r>
        <w:rPr>
          <w:iCs/>
          <w:i/>
        </w:rPr>
        <w:t xml:space="preserve">Правопорядок во время подготовки и проведения матча КХЛ ЦСКА (Москва) - Локомотив (Ярославль), а также международного товарищеского матча по футболу с участием сборных команд России и Гренады обеспечили 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и совместно с МВД.</w:t>
      </w:r>
    </w:p>
    <w:p>
      <w:pPr>
        <w:pStyle w:val="BodyText"/>
      </w:pPr>
      <w:r>
        <w:t xml:space="preserve">Перед играми специалисты инженерно-технических групп ОМОН «Авангард» тщательно обследовали трибуны спортивных арен и прилегающие территории на предмет обнаружения взрывоопасных предметов. Для предотвращения неудобств, связанных с массовым скоплением зрителей матчей, сотрудники спецподразделения организовали коридоры безопасности и разделение потоков болельщиков команд-соперников. Было оказано содействие службе безопасности стадиона в осуществлении пропускного режима и досмотровых мероприятий.</w:t>
      </w:r>
    </w:p>
    <w:p>
      <w:pPr>
        <w:pStyle w:val="BodyText"/>
      </w:pPr>
      <w:r>
        <w:t xml:space="preserve">Маршруты патрулирования экипажей вневедомственной охраны были максимально приближены к стадионам. Сотрудники ОМОН "Меч" на транспорте обеспечивали общественную безопасность при прибытии болельщиков на станциях МЦК.</w:t>
      </w:r>
    </w:p>
    <w:p>
      <w:pPr>
        <w:pStyle w:val="BodyText"/>
      </w:pPr>
      <w:r>
        <w:t xml:space="preserve">Матчи, которые посетили более 24 тысяч болельщиков, прошли без серьезных нарушений общественного порядка.</w:t>
      </w:r>
    </w:p>
    <w:p>
      <w:pPr>
        <w:pStyle w:val="BodyText"/>
      </w:pPr>
      <w:r>
        <w:rPr>
          <w:bCs/>
          <w:b/>
        </w:rPr>
        <w:t xml:space="preserve">В Главном управлении Росгвардии по городу Москве состоялся чемпионат по стрельбе из боевого ручного стрелкового оружия (БРСО) среди ветеранов подразделений.</w:t>
      </w:r>
    </w:p>
    <w:p>
      <w:pPr>
        <w:pStyle w:val="BodyText"/>
      </w:pPr>
      <w:r>
        <w:t xml:space="preserve">На базе стрелкового тира АНО ДПО «Развитие» 25 ветеранов продемонстрировали свои навыки, выполняя упражнение ПБ-1. Главным судьёй соревнований выступил начальник физической подготовки и спорта столичного главка Росгвардии, кандидат в мастера спорта по стрельбе из БРСО, майор Денис Заботин.</w:t>
      </w:r>
    </w:p>
    <w:p>
      <w:pPr>
        <w:pStyle w:val="BodyText"/>
      </w:pPr>
      <w:r>
        <w:t xml:space="preserve">В командном первенстве победу одержала сборная вневедомственной охраны, серебро завоевала команда Главного управления, а бронза досталась сборной ОМОН «Авангард». В личном зачёте лучшими стали представители вневедомственной охраны: Сергей Сорокин стал первым, второе место занял Константин Чернов. Третье место досталось Петру Лебедю ветерану ОМОН «Авангард».</w:t>
      </w:r>
    </w:p>
    <w:p>
      <w:pPr>
        <w:pStyle w:val="BodyText"/>
      </w:pPr>
      <w:r>
        <w:rPr>
          <w:bCs/>
          <w:b/>
        </w:rPr>
        <w:t xml:space="preserve">Столичные росгвардейцы задержали посетителя компьютерного клуба с наркотиками</w:t>
      </w:r>
    </w:p>
    <w:p>
      <w:pPr>
        <w:pStyle w:val="BodyText"/>
      </w:pPr>
      <w:r>
        <w:rPr>
          <w:iCs/>
          <w:i/>
        </w:rPr>
        <w:t xml:space="preserve">На севере столицы сотрудники вневедомственной охраны Главного управления Росгвардии по городу Москве задержали ранее судимого мужчину, подозреваемого в незаконном хранении запрещённых наркотических веществ.</w:t>
      </w:r>
    </w:p>
    <w:p>
      <w:pPr>
        <w:pStyle w:val="BodyText"/>
      </w:pPr>
      <w:r>
        <w:t xml:space="preserve">Находясь на маршруте патрулирования, росгвардейцы получили сигнал «тревога» с одного из охраняемых объектов по улице Дыбенко. К незамедлительно прибывшим по указанному адресу правоохранителям обратился администратор компьютерного клуба и пояснил, что один из гостей находится в неадекватном состоянии. В ходе уточнения обстоятельств 38-летний москвич заметно нервничал и вскоре сознался, что при себе у него имеются наркотические вещества, которые он употребляет. Также стало известно, что гражданин уже был осужден за аналогичное преступление. Нарушитель был задержан и доставлен в отдел полиции, где следственно-оперативная группа в ходе личного досмотра изъяла у мужчины сверток с неизвестным веществом.</w:t>
      </w:r>
    </w:p>
    <w:p>
      <w:pPr>
        <w:pStyle w:val="BodyText"/>
      </w:pPr>
      <w:r>
        <w:t xml:space="preserve">По результатам экспертизы было установлено, что в изъятом свертке находится метилэфедрон. Задержанный был передан сотрудникам полиции для дальнейшего разбирательства.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http://chertanovo-juzhnoe.mos.ru/safety-and-security/rosgvardiya-rf/detail/12868168.html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68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68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2025-05-11T10:24:17Z</dcterms:created>
  <dcterms:modified xsi:type="dcterms:W3CDTF">2025-05-11T10:24:17Z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