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8.01.2025"/>
    <w:p>
      <w:pPr>
        <w:pStyle w:val="Heading3"/>
      </w:pPr>
      <w:r>
        <w:t xml:space="preserve">Пресс релиз 28.01.2025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Сотрудники вневедомственной охраны Главного управления Росгвардии по городу Москве обнаружили и блокировали разыскиваемый автомобиль</w:t>
      </w:r>
    </w:p>
    <w:p>
      <w:pPr>
        <w:pStyle w:val="BodyText"/>
      </w:pPr>
      <w:r>
        <w:t xml:space="preserve">Следуя по маршруту патрулирования, росгвардейцы получили информацию, что по Варшавскому шоссе в сторону Центра движется автомобиль, находящийся в розыске. Спустя несколько минут правоохранители увидели схожее с ориентировкой транспортное средство среди потока машин и незамедлительно блокировали авто, за рулем которого находился 35-летний москвич.</w:t>
      </w:r>
    </w:p>
    <w:p>
      <w:pPr>
        <w:pStyle w:val="BodyText"/>
      </w:pPr>
      <w:r>
        <w:t xml:space="preserve">Информация об обнаружении автотранспорта была своевременно передана инициатору розыска, после чего задержанный</w:t>
      </w:r>
    </w:p>
    <w:p>
      <w:pPr>
        <w:pStyle w:val="BodyText"/>
      </w:pPr>
      <w:r>
        <w:t xml:space="preserve">и автомобиль были переданы сотрудникам полиции для дальнейшего разбирательства.</w:t>
      </w:r>
    </w:p>
    <w:p>
      <w:pPr>
        <w:pStyle w:val="BodyText"/>
      </w:pPr>
      <w:r>
        <w:rPr>
          <w:bCs/>
          <w:b/>
        </w:rPr>
        <w:t xml:space="preserve">Столичные росгвардейцы почтили память Героя Великой Отечественной войны</w:t>
      </w:r>
    </w:p>
    <w:p>
      <w:pPr>
        <w:pStyle w:val="BodyText"/>
      </w:pPr>
      <w:r>
        <w:t xml:space="preserve">В день 81-й годовщины полного освобождения Ленинграда от фашистской блокады сотрудники вневедомственной охраны Главного управления Росгвардии по г. Москве провели памятную церемонию у памятника Герою Советского Союза Евгении Рудневой.</w:t>
      </w:r>
    </w:p>
    <w:p>
      <w:pPr>
        <w:pStyle w:val="BodyText"/>
      </w:pPr>
      <w:r>
        <w:t xml:space="preserve">В мероприятии приняли участие представители ветеранской организации, курсанты Юридического колледжа, а также личный состав подразделения.</w:t>
      </w:r>
    </w:p>
    <w:p>
      <w:pPr>
        <w:pStyle w:val="BodyText"/>
      </w:pPr>
      <w:r>
        <w:t xml:space="preserve">В знак глубокого уважения к подвигу защитников Ленинграда участники церемонии возложили цветы к памятнику.</w:t>
      </w:r>
    </w:p>
    <w:p>
      <w:pPr>
        <w:pStyle w:val="BodyText"/>
      </w:pPr>
      <w:r>
        <w:t xml:space="preserve">Завершилось мероприятие минутой молчания в память о жертвах блокады.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2025-05-24T08:47:34Z</dcterms:created>
  <dcterms:modified xsi:type="dcterms:W3CDTF">2025-05-24T08:47:34Z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