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91ae3c58d8690d40c4fd901ac2ab13d2ba41"/>
    <w:p>
      <w:pPr>
        <w:pStyle w:val="Heading3"/>
      </w:pPr>
      <w:r>
        <w:t xml:space="preserve">Руки-загребуки или парфюм с запахом уголовного дела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На видео с камер наблюдения одного из столичных магазинов видно, как 38-летний москвич виртуозно распихивает по карманам своей жилетки парфюмерную продукцию.</w:t>
      </w:r>
    </w:p>
    <w:p>
      <w:pPr>
        <w:pStyle w:val="BodyText"/>
      </w:pPr>
      <w:r>
        <w:t xml:space="preserve">Сразу после этого он направляется к выходу, но при пересечении противокражных рамок начинает «пищать», чем и привлекает внимание сотрудников магазина. Попытка скрыться с места преступления пресекается оперативно подоспевшими на место вызова росгвардейцами. Но даже после задержания мужчина зачем-то пытался отрицать свою вину, несмотря на находящиеся при нем краденные пузырьки с ароматной жидкостью, на сумму свыше 7 тысяч рублей.</w:t>
      </w:r>
    </w:p>
    <w:p>
      <w:pPr>
        <w:pStyle w:val="BodyText"/>
      </w:pPr>
      <w:r>
        <w:t xml:space="preserve">Для дальнейшего разбирательства неудачливый воришка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http://chertanovo-juzhnoe.mos.ru/safety-and-security/rosgvardiya-rf/detail/12374405.html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74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2024-08-20T08:00:54Z</dcterms:created>
  <dcterms:modified xsi:type="dcterms:W3CDTF">2024-08-20T08:00:54Z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