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2dfabf6355fc2845886ecf1759736105f4c9d6"/>
    <w:p>
      <w:pPr>
        <w:pStyle w:val="Heading3"/>
      </w:pPr>
      <w:r>
        <w:t xml:space="preserve">В Департаменте ГОЧСиПБ прошли соревнования по троеборью среди пожарных и спасателей</w:t>
      </w:r>
    </w:p>
    <w:p>
      <w:pPr>
        <w:pStyle w:val="FirstParagraph"/>
      </w:pPr>
      <w:r>
        <w:t xml:space="preserve">28.04.2021</w:t>
      </w:r>
    </w:p>
    <w:p>
      <w:pPr>
        <w:pStyle w:val="BodyText"/>
      </w:pPr>
      <w:r>
        <w:rPr>
          <w:bCs/>
          <w:b/>
        </w:rPr>
        <w:t xml:space="preserve">Департамент по делам гражданской обороны, чрезвычайным ситуациям и пожарной безопасности города Москвы 21 апреля 2021 года провел вторые Московские соревнования по спортивному троеборью среди спасателей и пожарных, в которых приняли участие 106 человек из 36 подразделений.</w:t>
      </w:r>
    </w:p>
    <w:p>
      <w:pPr>
        <w:pStyle w:val="BodyText"/>
      </w:pPr>
      <w:r>
        <w:t xml:space="preserve">Сила, скорость и выносливость — необходимы каждому сотруднику при ликвидации пожаров или чрезвычайных ситуаций.</w:t>
      </w:r>
    </w:p>
    <w:p>
      <w:pPr>
        <w:pStyle w:val="BodyText"/>
      </w:pPr>
      <w:r>
        <w:t xml:space="preserve">Соревнования проходили в спортивном манеже учебно-тренировочного полигона в Апаринках, где участвовали сотрудники из Пожарно-спасательного центра Москвы, Московского авиационного центра и Московской городской поисково-спасательной службы на водных объектах. В программе состязаний было три дисциплины: подтягивание на перекладине, бег на 100 м и на 1 км.</w:t>
      </w:r>
    </w:p>
    <w:p>
      <w:pPr>
        <w:pStyle w:val="BodyText"/>
      </w:pPr>
      <w:r>
        <w:t xml:space="preserve">Команды формировались по трем возрастным группам — в каждой по одному человеку: 1 группа (18-24 лет), 2 группа (25-34 лет), 3 группа (35 лет и старше).</w:t>
      </w:r>
    </w:p>
    <w:p>
      <w:pPr>
        <w:pStyle w:val="BodyText"/>
      </w:pPr>
      <w:r>
        <w:t xml:space="preserve">Все участники соревнований старались показать высокий результат и на всех этапах морально поддерживали друг друга. Места в группах распределились соответственно сумме мест в каждой из дисциплин. Призовые места в личном зачете каждой возрастной группы заняли работники ГКУ «ПСЦ».</w:t>
      </w:r>
    </w:p>
    <w:p>
      <w:pPr>
        <w:pStyle w:val="BodyText"/>
      </w:pPr>
      <w:r>
        <w:t xml:space="preserve">В I группе лучшие результаты показали:</w:t>
      </w:r>
    </w:p>
    <w:p>
      <w:pPr>
        <w:pStyle w:val="BodyText"/>
      </w:pPr>
      <w:r>
        <w:t xml:space="preserve">1 место — Кирилл Сорокин из ПСО № 204 ГКУ «ПСЦ»;</w:t>
      </w:r>
    </w:p>
    <w:p>
      <w:pPr>
        <w:pStyle w:val="BodyText"/>
      </w:pPr>
      <w:r>
        <w:t xml:space="preserve">2 место — Василий Михайлов из АСО № 8 ГКУ «ПСЦ»;</w:t>
      </w:r>
    </w:p>
    <w:p>
      <w:pPr>
        <w:pStyle w:val="BodyText"/>
      </w:pPr>
      <w:r>
        <w:t xml:space="preserve">3 место — Вшивков Богдан из ПСО № 218 ГКУ «ПСЦ».</w:t>
      </w:r>
    </w:p>
    <w:p>
      <w:pPr>
        <w:pStyle w:val="BodyText"/>
      </w:pPr>
      <w:r>
        <w:t xml:space="preserve">Во II группе места распределились следующим образом:</w:t>
      </w:r>
    </w:p>
    <w:p>
      <w:pPr>
        <w:pStyle w:val="BodyText"/>
      </w:pPr>
      <w:r>
        <w:t xml:space="preserve">1 место — Константин Баранов из ПСО № 216 ГКУ «ПСЦ»;</w:t>
      </w:r>
    </w:p>
    <w:p>
      <w:pPr>
        <w:pStyle w:val="BodyText"/>
      </w:pPr>
      <w:r>
        <w:t xml:space="preserve">2 место — Эдуард Балаев из ПСО № 206 ГКУ «ПСЦ»;</w:t>
      </w:r>
    </w:p>
    <w:p>
      <w:pPr>
        <w:pStyle w:val="BodyText"/>
      </w:pPr>
      <w:r>
        <w:t xml:space="preserve">3 место — Дмитрий Дубровин из ПСО № 201 ГКУ «ПСЦ».</w:t>
      </w:r>
    </w:p>
    <w:p>
      <w:pPr>
        <w:pStyle w:val="BodyText"/>
      </w:pPr>
      <w:r>
        <w:t xml:space="preserve">В III группе заняли:</w:t>
      </w:r>
    </w:p>
    <w:p>
      <w:pPr>
        <w:pStyle w:val="BodyText"/>
      </w:pPr>
      <w:r>
        <w:t xml:space="preserve">1 место — Александр Абакумов из ПСО № 211 ГКУ «ПСЦ»;</w:t>
      </w:r>
    </w:p>
    <w:p>
      <w:pPr>
        <w:pStyle w:val="BodyText"/>
      </w:pPr>
      <w:r>
        <w:t xml:space="preserve">2 место — Александр Другов из АСО № 8 ГКУ «ПСЦ»;</w:t>
      </w:r>
    </w:p>
    <w:p>
      <w:pPr>
        <w:pStyle w:val="BodyText"/>
      </w:pPr>
      <w:r>
        <w:t xml:space="preserve">3 место — Виталий Куликов из ПСО № 203 ГКУ «ПСЦ».</w:t>
      </w:r>
    </w:p>
    <w:p>
      <w:pPr>
        <w:pStyle w:val="BodyText"/>
      </w:pPr>
      <w:r>
        <w:t xml:space="preserve">Спортивные соревнования способствуют развитию физической силы и выносливости пожарных и спасателей столицы, что важно при спасении людей на пожарах и чрезвычайных ситуациях.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http://chertanovo-juzhnoe.mos.ru/safety-and-security/civil-defense/detail/9911205.html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9112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9112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2024-09-26T03:07:49Z</dcterms:created>
  <dcterms:modified xsi:type="dcterms:W3CDTF">2024-09-26T03:07:49Z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