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98691ad3c034ae771a570bef48dffe00ff5f5"/>
    <w:p>
      <w:pPr>
        <w:pStyle w:val="Heading3"/>
      </w:pPr>
      <w:r>
        <w:t xml:space="preserve">В столице проводят проверки мест зимнего отдыха и информируют о правилах безопасности</w:t>
      </w:r>
    </w:p>
    <w:p>
      <w:pPr>
        <w:pStyle w:val="FirstParagraph"/>
      </w:pPr>
      <w:r>
        <w:t xml:space="preserve">17.12.2020</w:t>
      </w:r>
    </w:p>
    <w:p>
      <w:pPr>
        <w:pStyle w:val="BodyText"/>
      </w:pPr>
      <w:r>
        <w:rPr>
          <w:bCs/>
          <w:b/>
        </w:rPr>
        <w:t xml:space="preserve">С начала декабря сотрудники Департамента по делам гражданской обороны, чрезвычайным ситуациям и пожарной безопасности города Москвы проводят проверки зимних мест отдыха во всех округах столицы.</w:t>
      </w:r>
    </w:p>
    <w:p>
      <w:pPr>
        <w:pStyle w:val="BodyText"/>
      </w:pPr>
      <w:r>
        <w:t xml:space="preserve">В целях обеспечения безопасности населения в зимний период проводится проверка подготовленных зон отдыха. В ходе проверок сотрудники Инспекции Департамента ГОЧСиПБ совместно с представителями окружных Управлений Департамента оценивают правильность установки знаков безопасности, информационных щитов и плакатов о правилах безопасного поведения. При выявлении нарушений балансодержателям выдают предписания об устранении недостатков и выполнении требований в области защиты населения и территорий от чрезвычайных ситуаций природного и техногенного характера.</w:t>
      </w:r>
    </w:p>
    <w:p>
      <w:pPr>
        <w:pStyle w:val="BodyText"/>
      </w:pPr>
      <w:r>
        <w:t xml:space="preserve">Особое внимание при этом обращается на территории с водоемами, где возможен выход взрослых и детей на лед. Для предупреждения происшествий и несчастных случаев сотрудники Департамента ГОЧСиПБ проводят профилактические рейды и разъясняют людям правила безопасного поведения, а также распространяют наглядную агитацию, рекомендуют внимательно отнестись к отдыху вблизи рек, набережных, прудов.</w:t>
      </w:r>
    </w:p>
    <w:p>
      <w:pPr>
        <w:pStyle w:val="BodyText"/>
      </w:pPr>
      <w:r>
        <w:t xml:space="preserve">Сотрудники Московской городской поисково-спасательной службы на водных объектах в зонах ответственности ежедневно информируют отдыхающих о мерах безопасности и правилах поведения на замерзших водоемах по громкоговорящей связи. Они напоминают, что безопасным является прозрачный лёд с зеленоватым оттенком и толщиной не менее 7 сантиметров, а с учётом длительных нагрузок допустимая толщина льда составляет 10 см.</w:t>
      </w:r>
    </w:p>
    <w:p>
      <w:pPr>
        <w:pStyle w:val="BodyText"/>
      </w:pPr>
      <w:r>
        <w:t xml:space="preserve">Спасатели столицы предупреждают население об опасности выхода на тонкий лед.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http://chertanovo-juzhnoe.mos.ru/safety-and-security/civil-defense/detail/9542170.html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42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42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2023-07-31T12:30:49Z</dcterms:created>
  <dcterms:modified xsi:type="dcterms:W3CDTF">2023-07-31T12:30:49Z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