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b402e652a3b03617e156ccf8a2d762a394112b"/>
    <w:p>
      <w:pPr>
        <w:pStyle w:val="Heading3"/>
      </w:pPr>
      <w:r>
        <w:t xml:space="preserve">Определен лучший пожарно-спасательный отряд столицы</w:t>
      </w:r>
    </w:p>
    <w:p>
      <w:pPr>
        <w:pStyle w:val="FirstParagraph"/>
      </w:pPr>
      <w:r>
        <w:t xml:space="preserve">15.12.2020</w:t>
      </w:r>
    </w:p>
    <w:p>
      <w:pPr>
        <w:pStyle w:val="BodyText"/>
      </w:pPr>
      <w:r>
        <w:rPr>
          <w:bCs/>
          <w:b/>
        </w:rPr>
        <w:t xml:space="preserve">За профессионализм и высокие показатели в оперативной работе по ликвидации пожаров и происшествий ПСО № 209 Пожарно-спасательного центра Москвы отмечен в городском этапе фестиваля по тематике безопасности и спасения «Созвездие мужества».</w:t>
      </w:r>
    </w:p>
    <w:p>
      <w:pPr>
        <w:pStyle w:val="BodyText"/>
      </w:pPr>
      <w:r>
        <w:t xml:space="preserve">В подразделении трудится 116 специалистов, около 100 имеют квалификацию «пожарный-спасатель», возглавляет пожарно-спасательный отряд № 209 Алексей Захаров.</w:t>
      </w:r>
    </w:p>
    <w:p>
      <w:pPr>
        <w:pStyle w:val="BodyText"/>
      </w:pPr>
      <w:r>
        <w:t xml:space="preserve">В зону ответственности отряда входит микрорайон Некрасовка с населением более 83 тысяч человек, общеобразовательные школы и детские сады, метрополитен, две железнодорожные станции, Дом культуры «Заречье», физкультурно-оздоровительный комплекс и парк «Купеческие угодья».</w:t>
      </w:r>
    </w:p>
    <w:p>
      <w:pPr>
        <w:pStyle w:val="BodyText"/>
      </w:pPr>
      <w:r>
        <w:t xml:space="preserve">За плечами сотрудников 209 пожарно-спасательного подразделения ликвидации крупных происшествий, в числе которых: пожар на Первой Вольской улице, произошедший в октябре 2020 и пожар на улице Артюхиной — в январе того же года.</w:t>
      </w:r>
    </w:p>
    <w:p>
      <w:pPr>
        <w:pStyle w:val="BodyText"/>
      </w:pPr>
      <w:r>
        <w:rPr>
          <w:iCs/>
          <w:i/>
          <w:bCs/>
          <w:b/>
        </w:rPr>
        <w:t xml:space="preserve">«Работники отряда должны быть готовы к работе в любых условиях: тушению на высоте и под землей, спасению людей при техногенных и природных угрозах. Особое внимание мы уделяем потенциально опасным объектам, а также местам с массовым пребыванием людей. В этом году ПСО № 209 участвовал в проведении учений на территории школы, где обучается более тысячи юных москвичей, и в пожарно-тактической тренировке на станции метро «Некрасовка»</w:t>
      </w:r>
      <w:r>
        <w:t xml:space="preserve">, — рассказал начальник отряда Алексей Захаров.</w:t>
      </w:r>
    </w:p>
    <w:p>
      <w:pPr>
        <w:pStyle w:val="BodyText"/>
      </w:pPr>
      <w:r>
        <w:t xml:space="preserve">В 2020 году сотрудники формирования показали лучший результат по итогам оценки подразделений Департамента ГОЧСиПБ, а также на городском конкурсе по ликвидации последствий дорожно-транспортного происшествия. На соревнованиях по боевому развертыванию и состязаниях среди газодымозащитных служб Пожарно-спасательного центра специалисты ПСО № 209 вошли в тройку лидеров.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http://chertanovo-juzhnoe.mos.ru/safety-and-security/civil-defense/detail/9534733.html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347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347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2024-11-27T23:02:15Z</dcterms:created>
  <dcterms:modified xsi:type="dcterms:W3CDTF">2024-11-27T23:02:15Z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