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4b5c98f13c703e8801ddb109d220cec9457d4"/>
    <w:p>
      <w:pPr>
        <w:pStyle w:val="Heading3"/>
      </w:pPr>
      <w:r>
        <w:t xml:space="preserve">За три месяца сотрудники Московского авиационного центра спасли 154 человека</w:t>
      </w:r>
    </w:p>
    <w:p>
      <w:pPr>
        <w:pStyle w:val="FirstParagraph"/>
      </w:pPr>
      <w:r>
        <w:t xml:space="preserve">15.10.2020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 третьем квартале 2020 года пилотов и спасателей Московского авиационного центра 239 раз экстренно вызывали для оказания помощи пострадавшим, при этом было спасено 154 человека.</w:t>
      </w:r>
    </w:p>
    <w:p>
      <w:pPr>
        <w:pStyle w:val="BodyText"/>
      </w:pPr>
      <w:r>
        <w:t xml:space="preserve">С июля по сентябрь экипажи санитарных вертолетов авиацентра провели 124 медико-санитарных эвакуации. Наибольшее количество раз вылетали к соматическим больным, которым авиамедицинские бригады оказывали экстренную помощь и доставляли вертолетами в медучреждения столицы.</w:t>
      </w:r>
      <w:r>
        <w:br/>
      </w:r>
      <w:r>
        <w:t xml:space="preserve">Экипажи пожарных вертолетов в течение квартала провели 232 воздушных разведки пожароопасной обстановки на территории Москвы и прилегающих областей. При этом обнаружили один очаг возгорания возле деревни Шаганино Троицкого административного округа. Пожарные подразделения оперативно ликвидировали пожар и помощь авиации не потребовалась.</w:t>
      </w:r>
      <w:r>
        <w:br/>
      </w:r>
      <w:r>
        <w:t xml:space="preserve">Спасатели Московского авиацентра за указанный период 105 раз выезжали на происшествия, включая 13 ДТП, 11 - на оказание социальной помощи населению, 26 раз на вскрытие дверей, а также на другие вызовы, в ходе которых спасено 30 человек и 13 животных.</w:t>
      </w:r>
    </w:p>
    <w:p>
      <w:pPr>
        <w:pStyle w:val="BodyText"/>
      </w:pPr>
      <w:r>
        <w:rPr>
          <w:bCs/>
          <w:b/>
        </w:rPr>
        <w:t xml:space="preserve">«Помимо экстренных выездов для оказания помощи населению, спасатели проводили воздушные тренировки по беспарашютному десантированию и совершили около 150 спусков, а также получили допуск на проведение спасательных работ на пожарах и приняли участие в соревнованиях аварийно-спасательных подразделений Департамента по делам гражданской обороны , чрезвычайным ситуациям и пожарной безопасности города Москвы».</w:t>
      </w:r>
    </w:p>
    <w:p>
      <w:pPr>
        <w:pStyle w:val="BodyText"/>
      </w:pPr>
      <w:r>
        <w:rPr>
          <w:bCs/>
          <w:b/>
        </w:rPr>
        <w:t xml:space="preserve">Александр Панормов</w:t>
      </w:r>
    </w:p>
    <w:p>
      <w:pPr>
        <w:pStyle w:val="BodyText"/>
      </w:pPr>
      <w:r>
        <w:t xml:space="preserve">Начальник службы поискового и аварийно-спасательного обеспечения Московского авиацентра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Пилоты и спасатели Московского авиацентра в круглосуточном режиме несут службу и готовы оперативно прийти на помощь населению столицы!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http://chertanovo-juzhnoe.mos.ru/safety-and-security/civil-defense/detail/9325051.html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25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25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2025-01-02T16:28:17Z</dcterms:created>
  <dcterms:modified xsi:type="dcterms:W3CDTF">2025-01-02T16:28:17Z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