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79576bc12a0957029488110f0cf686b4087e3"/>
    <w:p>
      <w:pPr>
        <w:pStyle w:val="Heading3"/>
      </w:pPr>
      <w:r>
        <w:t xml:space="preserve">«Лица района»: сотрудники ГУП СППМ приняли участие в городском конкурсе</w:t>
      </w:r>
    </w:p>
    <w:p>
      <w:pPr>
        <w:pStyle w:val="FirstParagraph"/>
      </w:pPr>
      <w:r>
        <w:t xml:space="preserve">24.09.2020</w:t>
      </w:r>
    </w:p>
    <w:p>
      <w:pPr>
        <w:pStyle w:val="BodyText"/>
      </w:pPr>
      <w:r>
        <w:rPr>
          <w:iCs/>
          <w:i/>
        </w:rPr>
        <w:t xml:space="preserve">Представители Молодежного совета ГУП СППМ впервые приняли участие в городском конкурсе «Лица района».</w:t>
      </w:r>
    </w:p>
    <w:p>
      <w:pPr>
        <w:pStyle w:val="BodyText"/>
      </w:pPr>
      <w:r>
        <w:t xml:space="preserve"> В прошлые выходные, в рамках конкурса «Лица района», при поддержке Департамента территориальных органов исполнительной власти города Москвы совместно с Московским агентством реализации общественных проектов, на территории оздоровительного комплекса «Десна» прошло выездное межведомственное мероприятие. На конкурс было отправлено более 1000 заявок от инициативной молодежи. До финала дошли  53  участника, </w:t>
      </w:r>
      <w:r>
        <w:t xml:space="preserve">которые  и  защищали перед  жюри свои отраслевые социально-значимые проекты. Оценивали проекты молодежи компетентное жюри, состоящее из заместителей руководителей департаментов правительства Москвы, которые являются наставниками молодежных советов.</w:t>
      </w:r>
    </w:p>
    <w:p>
      <w:pPr>
        <w:pStyle w:val="BodyText"/>
      </w:pPr>
      <w:r>
        <w:t xml:space="preserve">Второй год подряд команда молодежного совета Департамента ГОЧСиПБ участвует в мероприятии. В рамках программы форума, в течение двух дней активисты работали над своими проектами и принимали участие в командообразующих мероприятиях – тренингах и интеллектуальных играх.</w:t>
      </w:r>
    </w:p>
    <w:p>
      <w:pPr>
        <w:pStyle w:val="BodyText"/>
      </w:pPr>
      <w:r>
        <w:t xml:space="preserve">Кульминацией мероприятия стало представление собственных проектов. Каждый из них уникален и направлен на улучшение качества жизни людей, оперативное и эффективное решение проблем во всех сферах. </w:t>
      </w:r>
    </w:p>
    <w:p>
      <w:pPr>
        <w:pStyle w:val="BodyText"/>
      </w:pPr>
      <w:r>
        <w:t xml:space="preserve">Департамент ГОЧСиПБ на конкурсе представляли три участника. Главный специалист Управления по СВАО Татьяна Веретенцева представляла проект «Искусство сквозь времена», спасатель ГКУ «Пожарно-спасательный центр» Максим Зуев – «Мотобезопасность». Третий проект носил социальную окраску – свою работу «Мы вместе!» защищала на конкурсе юрист ГУП СППМ Екатерина Иноземцева. Она, по результатам конкурса, заняла второе место.</w:t>
      </w:r>
    </w:p>
    <w:p>
      <w:pPr>
        <w:pStyle w:val="BodyText"/>
      </w:pPr>
      <w:r>
        <w:t xml:space="preserve">Социальный проект «Мы вместе!» создан три года назад на базе Тверского района ЦАО города Москвы. Сама Екатерина, молодой специалист и мама двоих  </w:t>
      </w:r>
      <w:r>
        <w:t xml:space="preserve">детей, активно представляет молодежный совет ГУП СППМ на городских мероприятиях.- Дойти до финала такого конкурса – большая честь для меня! – поделилась Екатерина. – Цель моего проекта – поддержка семей, воспитывающих детей с ограниченными возможностями здоровья и молодых инвалидов. Именно семья влияет на гармоничное развитие и социальную адаптацию ребенка.</w:t>
      </w:r>
    </w:p>
    <w:p>
      <w:pPr>
        <w:pStyle w:val="BodyText"/>
      </w:pPr>
      <w:r>
        <w:t xml:space="preserve">   Особое положение здесь занимают семьи, воспитывающие детей с ограниченными возможностями. На личном опыте я испытала, сколько нужно сил отдавать особенным детям. Я являюсь мамой особенного ребенка – это и стало причиной создания проекта, который объединил неравнодушных людей, волонтеров и специалистов из разных областей, способных на профессиональном уровне помочь и поддержать такие семьи. Через свой удивительный проект Екатерина   Иноземцева   показала,   что    в нашем мире немало людей, для которых слова «участие», «сочувствие», «помощь» и «поддержка» никогда не будут пустым звуком. Поэтому нет ничего удивительного в том, что Екатерина и ее работа не просто прошли в финал конкурса «Лица района», но и оказались в тройке лидеров.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15 сентября 2020 г.    Главный специалист ГУП СППМ Елистратова И.В.</w:t>
      </w: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http://chertanovo-juzhnoe.mos.ru/safety-and-security/civil-defense/detail/9268451.html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2684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2684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2024-09-26T13:34:47Z</dcterms:created>
  <dcterms:modified xsi:type="dcterms:W3CDTF">2024-09-26T13:34:47Z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