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83863bf7e5bdfc1224b3ae4162ccf75c5db68d"/>
    <w:p>
      <w:pPr>
        <w:pStyle w:val="Heading3"/>
      </w:pPr>
      <w:r>
        <w:t xml:space="preserve">Направление на безопасный полёт: штурман авиацентра — о судьбоносной случайности и работе в связке</w:t>
      </w:r>
    </w:p>
    <w:p>
      <w:pPr>
        <w:pStyle w:val="FirstParagraph"/>
      </w:pPr>
      <w:r>
        <w:t xml:space="preserve">28.03.2023</w:t>
      </w:r>
    </w:p>
    <w:p>
      <w:pPr>
        <w:pStyle w:val="BodyText"/>
      </w:pPr>
      <w:r>
        <w:t xml:space="preserve">В календаре праздничных дат День штурмана появился 23 года назад. Но в самой авиации этот специалист появился намного раньше. Он всегда был незаменимым членом экипажа, а его труд высоко ценился.</w:t>
      </w:r>
    </w:p>
    <w:p>
      <w:pPr>
        <w:pStyle w:val="BodyText"/>
      </w:pPr>
      <w:r>
        <w:t xml:space="preserve">В День штурмана поговорили с представителем этой непростой, но важной профессии, специалистом Московского авиацентра Георгием Одарченко.</w:t>
      </w:r>
    </w:p>
    <w:p>
      <w:pPr>
        <w:pStyle w:val="BodyText"/>
      </w:pPr>
      <w:r>
        <w:t xml:space="preserve">В авиацентре три штурмана. Каждый из них имеет за плечами колоссальный лётный опыт и заслуженно считается настоящим профессионалом, способным выполнять задачи в сложных условиях мегаполиса. Их ежедневная деятельность напрямую связана с прокладыванием курса, исчислением перемещения судна на цифровой или топографической карте, контролем за работой навигационных приборов. Они рассчитывают время полёта и минимальную безопасную высоту на отдельных участках маршрута, а также необходимое количество топлива. Именно эти специалисты отвечают за радиосвязь с наземными пунктами управления воздушным движением.</w:t>
      </w:r>
    </w:p>
    <w:p>
      <w:pPr>
        <w:pStyle w:val="BodyText"/>
      </w:pPr>
      <w:r>
        <w:t xml:space="preserve">Георгий Одарченко — главный штурман учреждения. После окончания Ворошиловградского высшего авиационного училища штурманов в 1981 году он по долгу службы оказался в Великом Новгороде, работал на самолёте ИЛ-76. Здесь молодой специалист с головой погрузился в профессию.</w:t>
      </w:r>
    </w:p>
    <w:p>
      <w:pPr>
        <w:pStyle w:val="BodyText"/>
      </w:pPr>
      <w:r>
        <w:rPr>
          <w:bCs/>
          <w:b/>
        </w:rPr>
        <w:t xml:space="preserve">«Дело своей жизни я, можно сказать, выбрал случайно,</w:t>
      </w:r>
      <w:r>
        <w:t xml:space="preserve"> </w:t>
      </w:r>
      <w:r>
        <w:t xml:space="preserve">— рассказал герой. —</w:t>
      </w:r>
      <w:r>
        <w:t xml:space="preserve"> </w:t>
      </w:r>
      <w:r>
        <w:rPr>
          <w:bCs/>
          <w:b/>
        </w:rPr>
        <w:t xml:space="preserve">С детства думал о карьере в авиации, но представлял себя за штурвалом. А жизнь внесла свои коррективы — возникла путаница с моими документами, из-за чего их не приняли в лётное училище. Поэтому я решил поступить на штурмана. Честно признаюсь, ни одного дня не жалел о принятом решении — сама судьба назначила мне любимую профессию и место в небе».</w:t>
      </w:r>
    </w:p>
    <w:p>
      <w:pPr>
        <w:pStyle w:val="BodyText"/>
      </w:pPr>
      <w:r>
        <w:t xml:space="preserve">Новый виток в жизни и вот Георгий попал в Московский авиационный центр. Снова — по стечению обстоятельств. После выхода в запас стал искать работу и через знакомых узнал, что в столице формируют авиацию экстренного реагирования.</w:t>
      </w:r>
    </w:p>
    <w:p>
      <w:pPr>
        <w:pStyle w:val="BodyText"/>
      </w:pPr>
      <w:r>
        <w:rPr>
          <w:bCs/>
          <w:b/>
        </w:rPr>
        <w:t xml:space="preserve">«Я оказался в нужном месте в самое нужное время,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—</w:t>
      </w:r>
      <w:r>
        <w:t xml:space="preserve"> </w:t>
      </w:r>
      <w:r>
        <w:t xml:space="preserve">поделился Георгий Одарченко.</w:t>
      </w:r>
      <w:r>
        <w:t xml:space="preserve"> </w:t>
      </w:r>
      <w:r>
        <w:rPr>
          <w:bCs/>
          <w:b/>
        </w:rPr>
        <w:t xml:space="preserve">— В тот момент в авиацентре были крайне необходимы штурманы, и мой многолетний опыт пришёлся как нельзя кстати. Тружусь я здесь с самого основания учреждения — с 2003 года. А деятельность у нас не из простых. Наше учреждение имеет допуск на полёты внутри города, что накладывает на него и его сотрудников большую ответственность. Её чувствуют не только экипажи, но и мы — штурманы. Полёты над столицей с большим количеством высоких зданий и различных сложных объектов требуют особой собранности, повышенного внимания, умения моментально ориентироваться в любых условиях и, конечно, огромной базы профессиональных знаний»</w:t>
      </w:r>
      <w:r>
        <w:t xml:space="preserve">.</w:t>
      </w:r>
    </w:p>
    <w:p>
      <w:pPr>
        <w:pStyle w:val="BodyText"/>
      </w:pPr>
      <w:r>
        <w:t xml:space="preserve">Повседневная деятельность Георгия и его коллег связана с подготовкой к полёту в зависимости от специфики выполняемых работ — будь то пожаротушение, поисковая операция, транспортировка грузов, санитарная эвакуация или аэрофотосъемка. Штурман оценивает метеорологическую, орнитологическую и радиолокационную обстановку на земле и в небе, выводит воздушное судно в заданный район или на площадку посадки, выполняет аэронавигационные расчёты с учётом мер по обеспечению безопасности полётов и организует связь с руководством воздушного движения.</w:t>
      </w:r>
    </w:p>
    <w:p>
      <w:pPr>
        <w:pStyle w:val="BodyText"/>
      </w:pPr>
      <w:r>
        <w:rPr>
          <w:bCs/>
          <w:b/>
        </w:rPr>
        <w:t xml:space="preserve">«Одно остаётся неизменным — направление на безопасность. Например, если мы заранее знаем о предстоящем дальнем перелёте, штурман за несколько дней начинает подготовку: прокладывает маршрут на карте, избегая районов с закрытым воздушным пространством, помечает различные препятствия, составляет расчёт по необходимому количеству топлива, намечает запасные аэродромы и резервные варианты движения. Но когда поступает экстренная заявка на пожар, времени на планирование очень мало, поэтому наши специалисты работают «на ходу», оперативно принимая решения и внося коррективы непосредственно в полёте».</w:t>
      </w:r>
    </w:p>
    <w:p>
      <w:pPr>
        <w:pStyle w:val="BodyText"/>
      </w:pPr>
      <w:r>
        <w:t xml:space="preserve">Штурману всегда необходимо иметь при себе нужную документацию — карты, справочные материалы, которые он с лётчиком составляет сам — данные по радиосвязи, навигационные расчёты по предполагаемым маршрутам, методички по работе с оборудованием, таблицы перевода футов в метры и другие. Кстати, эта информация нужна как при экстренном реагировании, так и на плановом маршруте, на случай, если в системе навигации произойдет потеря сигнала от спутника.</w:t>
      </w:r>
    </w:p>
    <w:p>
      <w:pPr>
        <w:pStyle w:val="BodyText"/>
      </w:pPr>
      <w:r>
        <w:rPr>
          <w:bCs/>
          <w:b/>
        </w:rPr>
        <w:t xml:space="preserve">«В моей лётной практике было множество запоминающихся вылетов, но я точно никогда не забуду ликвидацию пожара в башне «Москва-сити»</w:t>
      </w:r>
      <w:r>
        <w:rPr>
          <w:iCs/>
          <w:i/>
          <w:bCs/>
          <w:b/>
        </w:rPr>
        <w:t xml:space="preserve">,</w:t>
      </w:r>
      <w:r>
        <w:t xml:space="preserve"> </w:t>
      </w:r>
      <w:r>
        <w:t xml:space="preserve">— вспоминает штурман</w:t>
      </w:r>
      <w:r>
        <w:rPr>
          <w:iCs/>
          <w:i/>
          <w:bCs/>
          <w:b/>
        </w:rPr>
        <w:t xml:space="preserve">. —</w:t>
      </w:r>
      <w:r>
        <w:rPr>
          <w:bCs/>
          <w:b/>
        </w:rPr>
        <w:t xml:space="preserve"> </w:t>
      </w:r>
      <w:r>
        <w:rPr>
          <w:bCs/>
          <w:b/>
        </w:rPr>
        <w:t xml:space="preserve">Я был в составе экипажа Ми-26Т и моя главная задача состояла в помощи пилотам и контроле режима полёта для обеспечения безопасности. Вроде всё как всегда, но не совсем: сильный порывистый ветер, множество препятствий, ночное время суток, работа в карусели с другими воздушными судами — это была крайне напряженная операция, с который мы успешно справились».</w:t>
      </w:r>
    </w:p>
    <w:p>
      <w:pPr>
        <w:pStyle w:val="BodyText"/>
      </w:pPr>
      <w:r>
        <w:t xml:space="preserve">Многолетняя качественная работа в авиации экстренного реагирования столицы не могла остаться без внимания. Главный штурман учреждения Георгий Одарченко награждён медалями «За отвагу на пожаре» и за обеспечение безопасности на Олимпиаде в Сочи.</w:t>
      </w:r>
    </w:p>
    <w:p>
      <w:pPr>
        <w:pStyle w:val="BodyText"/>
      </w:pPr>
      <w:r>
        <w:t xml:space="preserve">Штурманы Московского авиацентра на постоянной основе летают на Ми-26Т и, по необходимости — на Ка-32А. Кроме того, они планируют не только свои полёты, но и регулярно участвуют в разработке маршрутов для других экипажей учреждения, включая санитарные вертолёты ВК117С-2.</w:t>
      </w:r>
    </w:p>
    <w:p>
      <w:pPr>
        <w:pStyle w:val="BodyText"/>
      </w:pPr>
      <w:r>
        <w:rPr>
          <w:iCs/>
          <w:i/>
          <w:bCs/>
          <w:b/>
        </w:rPr>
        <w:t xml:space="preserve">«</w:t>
      </w:r>
      <w:r>
        <w:rPr>
          <w:bCs/>
          <w:b/>
        </w:rPr>
        <w:t xml:space="preserve">Когда мне помогает штурман — корректирует направление и высоту, держит связь с землёй, подбирает места забора воды, я могу полностью сосредоточиться на пилотировании. В такие моменты весь экипаж действует как единый слаженный механизм. Высоко ценю и уважаю их вклад в наше общее дело», —</w:t>
      </w:r>
      <w:r>
        <w:t xml:space="preserve"> </w:t>
      </w:r>
      <w:r>
        <w:t xml:space="preserve">прокомментировал командир пожарной эскадрильи авиацентра Андриан Логачев.</w:t>
      </w:r>
    </w:p>
    <w:p>
      <w:pPr>
        <w:pStyle w:val="BodyText"/>
      </w:pPr>
      <w:r>
        <w:t xml:space="preserve">От всей души поздравляем специалистов с профессиональным праздником! Желаем им крепкого здоровья, верного курса и направления на безопасный полёт!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http://chertanovo-juzhnoe.mos.ru/safety-and-security/civil-defense/detail/11491463.html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114914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114914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2025-05-11T03:37:39Z</dcterms:created>
  <dcterms:modified xsi:type="dcterms:W3CDTF">2025-05-11T03:37:39Z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