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артемьев-олег-германович"/>
    <w:p>
      <w:pPr>
        <w:pStyle w:val="Heading3"/>
      </w:pPr>
      <w:r>
        <w:t xml:space="preserve">Артемьев Олег Германович</w:t>
      </w:r>
    </w:p>
    <w:p>
      <w:pPr>
        <w:pStyle w:val="FirstParagraph"/>
      </w:pPr>
      <w:r>
        <w:t xml:space="preserve">13.02.2025</w:t>
      </w:r>
    </w:p>
    <w:p>
      <w:pPr>
        <w:pStyle w:val="BodyText"/>
      </w:pPr>
      <w:r>
        <w:t xml:space="preserve">Общественная приёмная депутата Московской городской Думы Олега Германовича Артемьева находится по адресу:</w:t>
      </w:r>
      <w:r>
        <w:t xml:space="preserve"> </w:t>
      </w:r>
      <w:r>
        <w:rPr>
          <w:bCs/>
          <w:b/>
        </w:rPr>
        <w:t xml:space="preserve">г. Москва, ул. Липецкая, д. 48</w:t>
      </w:r>
    </w:p>
    <w:p>
      <w:pPr>
        <w:pStyle w:val="BodyText"/>
      </w:pPr>
      <w:r>
        <w:rPr>
          <w:bCs/>
          <w:b/>
        </w:rPr>
        <w:t xml:space="preserve">Телефон</w:t>
      </w:r>
      <w:r>
        <w:t xml:space="preserve">: +7 (985) 074-65-29</w:t>
      </w:r>
    </w:p>
    <w:p>
      <w:pPr>
        <w:pStyle w:val="BodyText"/>
      </w:pPr>
      <w:r>
        <w:rPr>
          <w:bCs/>
          <w:b/>
        </w:rPr>
        <w:t xml:space="preserve">График работы</w:t>
      </w:r>
      <w:r>
        <w:t xml:space="preserve">: по предварительной записи, вторник с 18:00 до 20:00, четверг с 10:00 до 12:00. </w:t>
      </w:r>
    </w:p>
    <w:p>
      <w:pPr>
        <w:pStyle w:val="BodyText"/>
      </w:pPr>
      <w:r>
        <w:rPr>
          <w:bCs/>
          <w:b/>
        </w:rPr>
        <w:t xml:space="preserve">Электронная почта</w:t>
      </w:r>
      <w:r>
        <w:t xml:space="preserve">:</w:t>
      </w:r>
      <w:r>
        <w:t xml:space="preserve"> </w:t>
      </w:r>
      <w:hyperlink r:id="rId20">
        <w:r>
          <w:rPr>
            <w:rStyle w:val="Hyperlink"/>
          </w:rPr>
          <w:t xml:space="preserve">artemev@duma.mos.ru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http://chertanovo-juzhnoe.mos.ru/public-reception-of-the-deputy/obshestvennaya-reception-of-the-deputy/detail/12805881.html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reception-of-the-deputy/obshestvennaya-reception-of-the-deputy/detail/12805881.html" TargetMode="External" /><Relationship Type="http://schemas.openxmlformats.org/officeDocument/2006/relationships/hyperlink" Id="rId20" Target="mailto:artemev@duma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reception-of-the-deputy/obshestvennaya-reception-of-the-deputy/detail/12805881.html" TargetMode="External" /><Relationship Type="http://schemas.openxmlformats.org/officeDocument/2006/relationships/hyperlink" Id="rId20" Target="mailto:artemev@duma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2025-02-13T19:55:25Z</dcterms:created>
  <dcterms:modified xsi:type="dcterms:W3CDTF">2025-02-13T19:55:25Z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