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d3c6594bc9475441f094cb1744afa39a62cf68"/>
    <w:p>
      <w:pPr>
        <w:pStyle w:val="Heading3"/>
      </w:pPr>
      <w:r>
        <w:t xml:space="preserve">Анатолий ВЫБОРНЫЙ: «В борьбе с зацеперством помогут отряды киберполиции и введение уголовной ответственности для организаторов зацеперских сообществ»</w:t>
      </w:r>
    </w:p>
    <w:p>
      <w:pPr>
        <w:pStyle w:val="FirstParagraph"/>
      </w:pPr>
      <w:r>
        <w:t xml:space="preserve">01.02.2021</w:t>
      </w:r>
    </w:p>
    <w:p>
      <w:pPr>
        <w:pStyle w:val="BodyText"/>
      </w:pPr>
      <w:r>
        <w:rPr>
          <w:bCs/>
          <w:b/>
        </w:rPr>
        <w:t xml:space="preserve">Депутат Госдумы Анатолий Выборный предложил усилить карательную политику государства в отношении организаторов групп зацеперов в соцсетях и создать отряды киберполиции для выявления подобного опасного контента</w:t>
      </w:r>
      <w:r>
        <w:t xml:space="preserve">.</w:t>
      </w:r>
    </w:p>
    <w:p>
      <w:pPr>
        <w:pStyle w:val="BodyText"/>
      </w:pPr>
      <w:r>
        <w:t xml:space="preserve">Парламентарий также предлагает ужесточить ответственность для зацеперов не только в рамках административного законодательства, установив штраф не менее 4 000 рублей, но и ввести уголовное наказание – прежде всего для организаторов таких зацеперских сообществ.</w:t>
      </w:r>
    </w:p>
    <w:p>
      <w:pPr>
        <w:pStyle w:val="BodyText"/>
      </w:pPr>
      <w:r>
        <w:t xml:space="preserve">Мода на зацеперство пришла в Россию относительно недавно – лет десять назад. Общество еще не вполне осознало опасность этого модного явления. Периодически можно услышать высказывания в духе «Чем они вам мешают, ну покатаются и что?». Однако ежегодно это опасное увлечение уносит жизни сотен подростков. А теперь еще в сети появилось зацеперское движение, подростки выкладывают сэлфи и видео своих «подвигов» в соцсетях и мессенжерах. К сожалению, эта опасная форма спортивного экстремального досуга оказалась очень привлекательной для детей.</w:t>
      </w:r>
    </w:p>
    <w:p>
      <w:pPr>
        <w:pStyle w:val="BodyText"/>
      </w:pPr>
      <w:r>
        <w:t xml:space="preserve">О новых законодательных инициативах в целях борьбы с зацеперством депутат А. Выборный рассказал в эфире «Утро России».</w:t>
      </w:r>
    </w:p>
    <w:p>
      <w:pPr>
        <w:pStyle w:val="BodyText"/>
      </w:pPr>
      <w:r>
        <w:rPr>
          <w:iCs/>
          <w:i/>
        </w:rPr>
        <w:t xml:space="preserve">«Проблема зацепинга приобретает все большую актуальность, и решить ее мы сможем только комплексно и системно. Прежде всего – это усиление карательной политики государства в отношении организаторов этих групп и тех, кто вовлекает в этот вид экстрима молодежь. И если их действия привели к трагедии, повлекли смерть подростка, то установить для организаторов таких зацеперских сообществ наказание, вплоть до лишения свободы.</w:t>
      </w:r>
    </w:p>
    <w:p>
      <w:pPr>
        <w:pStyle w:val="BodyText"/>
      </w:pPr>
      <w:r>
        <w:rPr>
          <w:iCs/>
          <w:i/>
        </w:rPr>
        <w:t xml:space="preserve">А чтобы своевременно выявлять зацеперов в соцсетях, предлагаю создать на базе МВД отряды киберполицейских. Это даст возможность задерживать зацеперов не после совершенного нарушения, когда есть жертвы и погибшие, а до этого»,</w:t>
      </w:r>
      <w:r>
        <w:t xml:space="preserve"> </w:t>
      </w:r>
      <w:r>
        <w:t xml:space="preserve">– сказал Анатолий Выборный.</w:t>
      </w:r>
    </w:p>
    <w:p>
      <w:pPr>
        <w:pStyle w:val="BodyText"/>
      </w:pPr>
      <w:r>
        <w:t xml:space="preserve">Депутат также отметил, что благодаря недавно принятому Госдумой закону с недавних пор на объектах транспорта и транспортной инфраструктуры работают новые подразделения – подразделения транспортной безопасности, отвечающие в том числе за физическую безопасность объектов.</w:t>
      </w:r>
    </w:p>
    <w:p>
      <w:pPr>
        <w:pStyle w:val="BodyText"/>
      </w:pPr>
      <w:r>
        <w:t xml:space="preserve">Уже в ближайшем будущем в эксплуатацию поступят вагоны нового поколения, которые не дадут зацеперам ни одного шанса прокатиться на крыше поезда, и не важно с каким намерением – ради сэлфи или ради экстрима, или чтобы просто не платить за проезд.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http://chertanovo-juzhnoe.mos.ru/public-reception-of-the-deputy/my-mp/detail/9678442.html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6784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6784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2025-05-18T10:34:04Z</dcterms:created>
  <dcterms:modified xsi:type="dcterms:W3CDTF">2025-05-18T10:34:04Z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