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0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ad09b141f54326f4db35d96ab71ff4a00fc4455"/>
    <w:p>
      <w:pPr>
        <w:pStyle w:val="Heading3"/>
      </w:pPr>
      <w:r>
        <w:t xml:space="preserve">В детской библиотеке №158 состоялись мероприятия, посвященные Неделе Детской и Юношеской книги</w:t>
      </w:r>
    </w:p>
    <w:p>
      <w:pPr>
        <w:pStyle w:val="FirstParagraph"/>
      </w:pPr>
      <w:r>
        <w:t xml:space="preserve">25.03.2019</w:t>
      </w:r>
    </w:p>
    <w:p>
      <w:pPr>
        <w:pStyle w:val="BodyText"/>
      </w:pPr>
      <w:r>
        <w:t xml:space="preserve">19.03.19, 22.03.19гг. сотрудники Детской библиотеки № 158 Левых С.В. и Якунина С.С. провели литературный праздник «Любимые сказки детства. Корней Чуковский», посвященный творчеству замечательного детского писателя К.И.Чуковского для учащихся начальных классов ГБОУ Школы №657. Ребята познакомились с биографией писателя по слайд-презентации «Жил на свете человек», совершили литературное путешествие по произведениям, которое состояло из конкурсов, игр, викторины как по сказкам, так и по стихам Чуковского. Ребята отгадывали загадки Корнея Ивановича, активно принимали участие и в сложных конкурсах, таких как рифма, аукцион, героический поступок, бюро находок и т.п. И конечно же, читали любимые сказки и стихи писателя «Мойдодыр», «Чудо-дерево», «Радость», «Телефон». Мероприятие сопровождала интерактивная  викторина «Сказки дедушки Корнея», книжная выставка «Чудо сказки Корнея Чуковского», на которой представлена литература как биографического плана, так и творчество писателя. Ребята получили призы от нашего библиотечного Чуда-дерева. В заключение мероприятия посетители посмотрели фрагменты из м/ф «Федорино горе», «Муха-цокотуха».</w:t>
      </w:r>
    </w:p>
    <w:p>
      <w:pPr>
        <w:pStyle w:val="BodyText"/>
      </w:pPr>
      <w:r>
        <w:t xml:space="preserve">20.03.2019 и 21.03.19г.  сотрудники Детской библиотеки № 158 Фурсова М.П. и Ветрила К.И. провели литературный праздник  к 250-летию со дня рождения Ивана Андреевича Крылова "В гостях у дедушки Крылова", посвященный творчеству замечательного русского публициста, поэта, драматурга, баснописца И.А. Крылова для учащихся начальной ГБОУ Школы №657. Ребята познакомились с малоизвестными фактами из биографии писателя по слайд-презентации «Жил на свете человек». Открыли для себя совершенно нового Крылова, ведь он был не только писатель-баснописец, а человек с необыкновенной судьбой.</w:t>
      </w:r>
    </w:p>
    <w:p>
      <w:pPr>
        <w:pStyle w:val="BodyText"/>
      </w:pPr>
      <w:r>
        <w:t xml:space="preserve">Все школьники приняли активное участие в интерактивных играх "Из каких басен эти строки? ", "В какой басне была такая мораль? ". Большой интерес детей вызвала игра "Центон"- из известных басен И.А. Крылова. Сотрудники библиотеки под музыкальное сопровождение показали детям басню "Ворона и Лисица" с двойной моралью, что неискоренима лесть.</w:t>
      </w:r>
    </w:p>
    <w:p>
      <w:pPr>
        <w:pStyle w:val="BodyText"/>
      </w:pPr>
      <w:r>
        <w:t xml:space="preserve">В завершении мероприятия состоялся конкурс декламаторов "Басня в лицах". Под классическую музыку Вивальди, Шопена и Бетховена ученики прочитали басни  "Ворона и Лисица", "Волк и Ягненок", "Кукушка и Петух", "Слон и Моська" по ролям, а также показали импровизированный мини- спектакль по басням "Квартет", "Мартышка и зеркало",  "Стрекоза и Муравей". Жюри оценили участников и наградили памятными призами и грамотами от библиотеки.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35/img_195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c3/img_192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5d/img_1925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72/foto-chukovskiy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http://chertanovo-juzhnoe.mos.ru/presscenter/officially/detail/7970808.html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presscenter/officially/detail/79708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presscenter/officially/detail/79708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2024-01-30T10:15:53Z</dcterms:created>
  <dcterms:modified xsi:type="dcterms:W3CDTF">2024-01-30T10:15:53Z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