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8fd0c24c5a2209409a924b61d5a1839040e7d"/>
    <w:p>
      <w:pPr>
        <w:pStyle w:val="Heading3"/>
      </w:pPr>
      <w:r>
        <w:t xml:space="preserve">Новый порядок проведения профилактических медицинских осмотров несовершеннолетних</w:t>
      </w:r>
    </w:p>
    <w:p>
      <w:pPr>
        <w:pStyle w:val="FirstParagraph"/>
      </w:pPr>
      <w:r>
        <w:t xml:space="preserve">26.03.2018</w:t>
      </w:r>
    </w:p>
    <w:p>
      <w:pPr>
        <w:pStyle w:val="BodyText"/>
      </w:pPr>
      <w:r>
        <w:t xml:space="preserve">На основании п. 1 ч. 1. ст. 54 Федерального закона от 21.11.2011 № 323-ФЗ «Об основах охраны здоровья граждан в Российской Федерации» несовершеннолетние имеют право на прохождение медицинских осмотров, в том числе профилактических медицинских осмотров, в связи с занятиями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числе в период обучения и воспитания в образовательных организациях.</w:t>
      </w:r>
      <w:r>
        <w:t xml:space="preserve"> </w:t>
      </w:r>
      <w:r>
        <w:t xml:space="preserve">Согласно Порядку в целях раннего (своевременного) выявления патологических состояний, заболеваний и факторов риска их развития, не 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 проводятся профилактические осмотры детей. Профилактические осмотры проводятся медицинскими организациями независимо от их организационно-правовой формы, оказывающими первичную медико-санитарную помощь несовершеннолетним и имеющими лицензию.</w:t>
      </w:r>
      <w:r>
        <w:t xml:space="preserve"> </w:t>
      </w:r>
      <w:r>
        <w:t xml:space="preserve">Профилактические осмотры проводятся медицинскими организациями в год достижения несовершеннолетними возраста, указанного в Перечне исследований, утвержденном приказом Министерства здравоохранения Российской Федерации от 10.08.2017 № 514н.</w:t>
      </w:r>
      <w:r>
        <w:t xml:space="preserve"> </w:t>
      </w:r>
      <w:r>
        <w:t xml:space="preserve">Врач, ответственный за проведение профилактического осмотра, не позднее чем за 5 рабочих дней до начала его проведения, обязан вручить несовершеннолетнему или иному законному представителю направление на профилактический осмотр с указанием перечня осмотров врачами-специалистами и исследований, а также даты, времени и места их проведения.</w:t>
      </w:r>
      <w:r>
        <w:t xml:space="preserve"> </w:t>
      </w:r>
      <w:r>
        <w:t xml:space="preserve">В день прохождения профилактического осмотра несовершеннолетний представляет направление на профилактический осмотр и информированное согласие на медицинское вмешательство в случае достижения им 15 лет, или согласие родителя (иного законного представителя) при не достижении ребенком такого возраста.</w:t>
      </w:r>
      <w:r>
        <w:t xml:space="preserve"> </w:t>
      </w:r>
      <w:r>
        <w:t xml:space="preserve">Данные о проведении профилактического осмотра вносятся в историю развития ребенка и учетную форму № 030-ПО/у-17 «Карта профилактического медицинского осмотра несовершеннолетнего».</w:t>
      </w:r>
      <w:r>
        <w:t xml:space="preserve"> </w:t>
      </w:r>
      <w:r>
        <w:t xml:space="preserve">На основании результатов профилактического осмотра врач определяет группу здоровья несовершеннолетнего, медицинскую группу для занятий физической культурой, а также направляет информацию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несовершеннолетний.</w:t>
      </w:r>
      <w:r>
        <w:t xml:space="preserve"> </w:t>
      </w:r>
      <w:r>
        <w:t xml:space="preserve">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его физического развития и функциональных возможностей, выбора оптимальной программы физического воспитания, выработки медицинских рекомендаций по планированию занятий физической культурой.</w:t>
      </w:r>
      <w:r>
        <w:t xml:space="preserve"> </w:t>
      </w:r>
      <w:r>
        <w:t xml:space="preserve">В зависимости от состояния здоровья несовершеннолетние относятся к следующим медицинским группам для занятий физической культурой: основная, подготовительная и специальная:</w:t>
      </w:r>
      <w:r>
        <w:t xml:space="preserve"> </w:t>
      </w:r>
      <w:r>
        <w:t xml:space="preserve">- Основная медицинская группа – несовершеннолетним разрешаются занятия в полном объеме по учебной программе физического воспитания с использованием профилактических технологий, подготовка и сдача тестов индивидуальной физической подготовленности;</w:t>
      </w:r>
      <w:r>
        <w:t xml:space="preserve"> </w:t>
      </w:r>
      <w:r>
        <w:t xml:space="preserve">- Подготовительная медицинская группа – детям разрешаются занятия по учебным программам физического воспитания при условии более постепенного освоения комплекса двигательных навыков и умений, особенно связанных с предъявлением к организму повышенных требований, более осторожного дозирования физической нагрузки и исключения противопоказанных движений;</w:t>
      </w:r>
      <w:r>
        <w:t xml:space="preserve"> </w:t>
      </w:r>
      <w:r>
        <w:t xml:space="preserve">- Специальная подгруппа – несовершеннолетним разрешаются занятия оздоровительной физической культурой по специальным программам (профилактические и оздоровительные технологии).</w:t>
      </w:r>
      <w:r>
        <w:t xml:space="preserve"> </w:t>
      </w:r>
      <w:r>
        <w:t xml:space="preserve">Кроме того, Порядком установлено, что карта осмотра хранится в медицинской организации в течение 5 лет. Ее копия направляется медицинской организацией, проводившей профилактический осмотр,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помощи, выбранную несовершеннолетним или его родителем (законным представителем), а также выдается на руки несовершеннолетнему (его родителю или иному законному представителю), в том числе для последующего представления в образовательные 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http://chertanovo-juzhnoe.mos.ru/presscenter/officially/detail/7218091.html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180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180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2024-02-04T23:56:20Z</dcterms:created>
  <dcterms:modified xsi:type="dcterms:W3CDTF">2024-02-04T23:56:20Z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