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e933b25c289722b51b4aac1ac5119235d55d27"/>
    <w:p>
      <w:pPr>
        <w:pStyle w:val="Heading3"/>
      </w:pPr>
      <w:r>
        <w:t xml:space="preserve">Спасите птицу от мороза! Мастер класс в рамках окружной акции</w:t>
      </w:r>
    </w:p>
    <w:p>
      <w:pPr>
        <w:pStyle w:val="FirstParagraph"/>
      </w:pPr>
      <w:r>
        <w:t xml:space="preserve">07.02.2017</w:t>
      </w:r>
    </w:p>
    <w:p>
      <w:pPr>
        <w:pStyle w:val="BodyText"/>
      </w:pPr>
      <w:r>
        <w:drawing>
          <wp:inline>
            <wp:extent cx="5334000" cy="724758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83d/novyy-risunok-_1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247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http://chertanovo-juzhnoe.mos.ru/presscenter/officially/detail/4883422.html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officially/detail/48834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officially/detail/48834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2025-05-26T09:16:18Z</dcterms:created>
  <dcterms:modified xsi:type="dcterms:W3CDTF">2025-05-26T09:16:18Z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