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d1c1e2a5845001b5f1ab6c42930f6740136913"/>
    <w:p>
      <w:pPr>
        <w:pStyle w:val="Heading3"/>
      </w:pPr>
      <w:r>
        <w:t xml:space="preserve">ВТОРОЙ ФОРУМ ШКОЛЬНОГО ДОБРОВОЛЬЧЕСТВА (ВОЛОНТЕРСТВА) 14 декабря 2016</w:t>
      </w:r>
    </w:p>
    <w:p>
      <w:pPr>
        <w:pStyle w:val="FirstParagraph"/>
      </w:pPr>
      <w:r>
        <w:t xml:space="preserve">30.11.2016</w:t>
      </w:r>
    </w:p>
    <w:p>
      <w:pPr>
        <w:pStyle w:val="BodyText"/>
      </w:pPr>
      <w:r>
        <w:t xml:space="preserve">https://vk.com/rmoo_centerdtmo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Программа Второго форума школьного добровольчества (волонтерства)</w:t>
      </w:r>
    </w:p>
    <w:p>
      <w:pPr>
        <w:pStyle w:val="BodyText"/>
      </w:pPr>
      <w:r>
        <w:t xml:space="preserve">14 декабря 2016г.</w:t>
      </w:r>
    </w:p>
    <w:p>
      <w:pPr>
        <w:pStyle w:val="BodyText"/>
      </w:pPr>
      <w:r>
        <w:t xml:space="preserve">Регистрация с 11:00 – 12:00</w:t>
      </w:r>
    </w:p>
    <w:p>
      <w:pPr>
        <w:pStyle w:val="BodyText"/>
      </w:pPr>
      <w:r>
        <w:rPr>
          <w:u w:val="single"/>
          <w:bCs/>
          <w:b/>
        </w:rPr>
        <w:t xml:space="preserve">начало форума в 12:00</w:t>
      </w:r>
    </w:p>
    <w:p>
      <w:pPr>
        <w:pStyle w:val="BodyText"/>
      </w:pPr>
      <w:r>
        <w:t xml:space="preserve">Официальное открытие Форума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Дискуссионные площадки.</w:t>
      </w:r>
    </w:p>
    <w:p>
      <w:pPr>
        <w:pStyle w:val="BodyText"/>
      </w:pPr>
      <w:r>
        <w:rPr>
          <w:u w:val="single"/>
          <w:bCs/>
          <w:b/>
        </w:rPr>
        <w:t xml:space="preserve">1. Добровольчество и профориентация</w:t>
      </w:r>
    </w:p>
    <w:p>
      <w:pPr>
        <w:pStyle w:val="BodyText"/>
      </w:pPr>
      <w:r>
        <w:t xml:space="preserve">В рамках площадки будут рассмотрены вопросы, включающие в себя аспекты развития в инфраструктуре добровольчества (волонтерства) профориентационных социальных проектов.</w:t>
      </w:r>
    </w:p>
    <w:p>
      <w:pPr>
        <w:pStyle w:val="BodyText"/>
      </w:pPr>
      <w:r>
        <w:t xml:space="preserve">Темы/вопросы для обсуждения:</w:t>
      </w:r>
    </w:p>
    <w:p>
      <w:pPr>
        <w:pStyle w:val="BodyText"/>
      </w:pPr>
      <w:r>
        <w:t xml:space="preserve">- может ли добровольчество быть определяющим в выборе будущей профессии;</w:t>
      </w:r>
    </w:p>
    <w:p>
      <w:pPr>
        <w:pStyle w:val="BodyText"/>
      </w:pPr>
      <w:r>
        <w:t xml:space="preserve">- добровольчество как технология, формирующая профессиональные навыки школьника;</w:t>
      </w:r>
    </w:p>
    <w:bookmarkEnd w:id="20"/>
    <w:bookmarkStart w:id="21" w:name="Xe6da7564edaeb243ed7c4da5aa841991b8391ef"/>
    <w:p>
      <w:pPr>
        <w:pStyle w:val="Heading2"/>
      </w:pPr>
      <w:r>
        <w:t xml:space="preserve">- открытость к созданию рабочих мест для школьников и студентов в различных учреждениях социальной направленности;</w:t>
      </w:r>
    </w:p>
    <w:bookmarkEnd w:id="21"/>
    <w:bookmarkStart w:id="22" w:name="X9dcd9aa7e37ad67263edf427d04ba4bb3b3e856"/>
    <w:p>
      <w:pPr>
        <w:pStyle w:val="Heading2"/>
      </w:pPr>
      <w:r>
        <w:t xml:space="preserve">- разработка социальной программы, распределяющей студентов социально-гуманитарных факультетов по местам временного трудоустройства для прохождения учебной, а также производственной практики;</w:t>
      </w:r>
    </w:p>
    <w:bookmarkEnd w:id="22"/>
    <w:bookmarkStart w:id="23" w:name="Xe197533ccbbe00fe849360167e847aab539ba77"/>
    <w:p>
      <w:pPr>
        <w:pStyle w:val="Heading2"/>
      </w:pPr>
      <w:r>
        <w:t xml:space="preserve">- подготовка кадров для добровольческих центров путем предоставления летней практики школьникам и студентам;</w:t>
      </w:r>
    </w:p>
    <w:bookmarkEnd w:id="23"/>
    <w:bookmarkStart w:id="24" w:name="X2ac5797b655e82db1c11936e34ff8996603168d"/>
    <w:p>
      <w:pPr>
        <w:pStyle w:val="Heading2"/>
      </w:pPr>
      <w:r>
        <w:t xml:space="preserve">- значение добровольчества в общественной жизни и жизни человека (самореализация, самоактуализация в социальной жизни).</w:t>
      </w:r>
    </w:p>
    <w:bookmarkEnd w:id="24"/>
    <w:bookmarkStart w:id="27" w:name="спикеры"/>
    <w:p>
      <w:pPr>
        <w:pStyle w:val="Heading2"/>
      </w:pPr>
      <w:r>
        <w:rPr>
          <w:u w:val="single"/>
        </w:rPr>
        <w:t xml:space="preserve">Спикеры:</w:t>
      </w:r>
    </w:p>
    <w:p>
      <w:pPr>
        <w:pStyle w:val="FirstParagraph"/>
      </w:pPr>
      <w:r>
        <w:t xml:space="preserve">1. Представители от Департамента труда и социальной защиты населения города Москвы (ЦЗМол).</w:t>
      </w:r>
    </w:p>
    <w:p>
      <w:pPr>
        <w:pStyle w:val="BodyText"/>
      </w:pPr>
      <w:r>
        <w:t xml:space="preserve">2. Представители от некоммерческого сектора, чья деятельность направлена на профориентацию.</w:t>
      </w:r>
    </w:p>
    <w:p>
      <w:pPr>
        <w:pStyle w:val="BodyText"/>
      </w:pPr>
      <w:r>
        <w:t xml:space="preserve">3. Представители крупных коммерческих структур, имеющих в своей политике такое направление как, корпоративное добровольчество (волонтерство).</w:t>
      </w:r>
    </w:p>
    <w:p>
      <w:pPr>
        <w:pStyle w:val="BodyText"/>
      </w:pPr>
      <w:r>
        <w:t xml:space="preserve">4. Представители МГТПП.</w:t>
      </w:r>
    </w:p>
    <w:p>
      <w:pPr>
        <w:pStyle w:val="BodyText"/>
      </w:pPr>
      <w:r>
        <w:rPr>
          <w:u w:val="single"/>
          <w:bCs/>
          <w:b/>
        </w:rPr>
        <w:t xml:space="preserve">2. Общественные, некоммерческие добровольческие (волонтерские) организации в общеобразовательных учреждениях.</w:t>
      </w:r>
    </w:p>
    <w:p>
      <w:pPr>
        <w:pStyle w:val="BodyText"/>
      </w:pPr>
      <w:r>
        <w:t xml:space="preserve">В рамках площадки будут рассмотрены вопросы, направленные на налаживание взаимодействия структур некоммерческого сектора со школами, а также формирование добровольческих (волонтерских) объединений из числа школьников на базе общеобразовательных учреждений.</w:t>
      </w:r>
    </w:p>
    <w:p>
      <w:pPr>
        <w:pStyle w:val="BodyText"/>
      </w:pPr>
      <w:r>
        <w:t xml:space="preserve">Темы/вопросы для обсуждения:</w:t>
      </w:r>
    </w:p>
    <w:p>
      <w:pPr>
        <w:pStyle w:val="BodyText"/>
      </w:pPr>
      <w:r>
        <w:t xml:space="preserve">- Как поднять интерес среди школьников к добровольческим организациям;</w:t>
      </w:r>
    </w:p>
    <w:p>
      <w:pPr>
        <w:pStyle w:val="BodyText"/>
      </w:pPr>
      <w:r>
        <w:t xml:space="preserve">- Помощь добровольческих организаций в гуманизации общества, начиная со школьного возраста;</w:t>
      </w:r>
    </w:p>
    <w:p>
      <w:pPr>
        <w:pStyle w:val="BodyText"/>
      </w:pPr>
      <w:r>
        <w:t xml:space="preserve">- формирование условий для эффективной поддержки деятельности СО НКО и общественных организаций в рамках образовательного учреждения (школы);</w:t>
      </w:r>
    </w:p>
    <w:p>
      <w:pPr>
        <w:pStyle w:val="BodyText"/>
      </w:pPr>
      <w:r>
        <w:t xml:space="preserve">- Какая заинтересованность школ в сотрудничестве с СО НКО;</w:t>
      </w:r>
    </w:p>
    <w:p>
      <w:pPr>
        <w:pStyle w:val="BodyText"/>
      </w:pPr>
      <w:r>
        <w:rPr>
          <w:u w:val="single"/>
        </w:rPr>
        <w:t xml:space="preserve">Спикеры:</w:t>
      </w:r>
    </w:p>
    <w:p>
      <w:pPr>
        <w:pStyle w:val="BodyText"/>
      </w:pPr>
      <w:r>
        <w:t xml:space="preserve">1.Представители от Департамента образования города Москва.</w:t>
      </w:r>
    </w:p>
    <w:p>
      <w:pPr>
        <w:pStyle w:val="BodyText"/>
      </w:pPr>
      <w:r>
        <w:t xml:space="preserve">2. Представители от префектур города Москвы .</w:t>
      </w:r>
    </w:p>
    <w:p>
      <w:pPr>
        <w:pStyle w:val="BodyText"/>
      </w:pPr>
      <w:r>
        <w:t xml:space="preserve">3. Представители от Департамента культуры города Москвы.</w:t>
      </w:r>
    </w:p>
    <w:p>
      <w:pPr>
        <w:pStyle w:val="BodyText"/>
      </w:pPr>
      <w:r>
        <w:t xml:space="preserve">4. Лидеры некоммерческих организаций, имеющие положительные отзывы и практический опыт.</w:t>
      </w:r>
    </w:p>
    <w:p>
      <w:pPr>
        <w:pStyle w:val="BodyText"/>
      </w:pPr>
      <w:r>
        <w:t xml:space="preserve">5. Директора школ, социальные педагоги, школьные психологи и другие специалисты культивирующие добровольчество (волонтерство) на базе своих школ.</w:t>
      </w:r>
    </w:p>
    <w:p>
      <w:pPr>
        <w:pStyle w:val="BodyText"/>
      </w:pPr>
      <w:r>
        <w:rPr>
          <w:u w:val="single"/>
          <w:bCs/>
          <w:b/>
        </w:rPr>
        <w:t xml:space="preserve">3. Добровольческие (волонтерские) объединения и органы власти города Москвы.</w:t>
      </w:r>
    </w:p>
    <w:p>
      <w:pPr>
        <w:pStyle w:val="BodyText"/>
      </w:pPr>
      <w:r>
        <w:t xml:space="preserve">В рамках дискуссии будет рассмотрен вопрос о закреплении школьного добровольчества (волонтерства) в региональных законах и рассмотрении возможности создания Федерального законодательного акта о добровольчестве (волонтерстве). Будут рассмотрены вопросы создания инструментов развития связи государства и общества через добровольческое (волонтерское) движение.</w:t>
      </w:r>
    </w:p>
    <w:p>
      <w:pPr>
        <w:pStyle w:val="BodyText"/>
      </w:pPr>
      <w:r>
        <w:t xml:space="preserve">Темы/вопросы для обсуждения:</w:t>
      </w:r>
    </w:p>
    <w:p>
      <w:pPr>
        <w:pStyle w:val="BodyText"/>
      </w:pPr>
      <w:r>
        <w:t xml:space="preserve">- закрепление школьного добровольчества (волонтерства) в законодательстве города Москвы;</w:t>
      </w:r>
    </w:p>
    <w:p>
      <w:pPr>
        <w:pStyle w:val="BodyText"/>
      </w:pPr>
      <w:r>
        <w:t xml:space="preserve">- продвижение идеи добровольчества (волонтерства) в округах и районах города Москвы;</w:t>
      </w:r>
    </w:p>
    <w:p>
      <w:pPr>
        <w:pStyle w:val="BodyText"/>
      </w:pPr>
      <w:r>
        <w:t xml:space="preserve">- добровольчество (волонтерство) как эффективная технология позволяющая реализовать государственную политику в сфере воспитания молодежи;</w:t>
      </w:r>
    </w:p>
    <w:p>
      <w:pPr>
        <w:pStyle w:val="BodyText"/>
      </w:pPr>
      <w:r>
        <w:t xml:space="preserve">- обеспечение мониторинга со стороны органов исполнительной власти за деятельностью школьных добровольческих (волонтерских) объединений;</w:t>
      </w:r>
    </w:p>
    <w:p>
      <w:pPr>
        <w:pStyle w:val="BodyText"/>
      </w:pPr>
      <w:r>
        <w:rPr>
          <w:u w:val="single"/>
        </w:rPr>
        <w:t xml:space="preserve">Спикеры:</w:t>
      </w:r>
    </w:p>
    <w:p>
      <w:pPr>
        <w:pStyle w:val="BodyText"/>
      </w:pPr>
      <w:r>
        <w:t xml:space="preserve">1. Представители от Московской Городской Думы.</w:t>
      </w:r>
    </w:p>
    <w:p>
      <w:pPr>
        <w:pStyle w:val="BodyText"/>
      </w:pPr>
      <w:r>
        <w:t xml:space="preserve">2. Представители от Департамента образования города Москвы.</w:t>
      </w:r>
    </w:p>
    <w:p>
      <w:pPr>
        <w:pStyle w:val="BodyText"/>
      </w:pPr>
      <w:r>
        <w:t xml:space="preserve">3. Представители от префектур города Москвы.</w:t>
      </w:r>
    </w:p>
    <w:p>
      <w:pPr>
        <w:pStyle w:val="BodyText"/>
      </w:pPr>
      <w:r>
        <w:t xml:space="preserve">4. Представители от управ города.</w:t>
      </w:r>
    </w:p>
    <w:p>
      <w:pPr>
        <w:pStyle w:val="BodyText"/>
      </w:pPr>
      <w:r>
        <w:t xml:space="preserve">5. Представители от общественных и некоммерческих организаций.</w:t>
      </w:r>
    </w:p>
    <w:p>
      <w:pPr>
        <w:pStyle w:val="BodyText"/>
      </w:pPr>
      <w:r>
        <w:rPr>
          <w:bCs/>
          <w:b/>
        </w:rPr>
        <w:t xml:space="preserve">4.</w:t>
      </w:r>
      <w:r>
        <w:rPr>
          <w:bCs/>
          <w:b/>
        </w:rPr>
        <w:t xml:space="preserve"> </w:t>
      </w:r>
      <w:r>
        <w:rPr>
          <w:u w:val="single"/>
          <w:bCs/>
          <w:b/>
        </w:rPr>
        <w:t xml:space="preserve">Мотивация как один из основных факторов развития добровольчества (волонтерства).</w:t>
      </w:r>
    </w:p>
    <w:p>
      <w:pPr>
        <w:pStyle w:val="BodyText"/>
      </w:pPr>
      <w:r>
        <w:t xml:space="preserve">В рамках площадки будут обсуждаться вопросы использования методов и приемов вовлечения молодежи в социальную активность и способы пробуждения интереса у школьников к добровольной общественной деятельности.</w:t>
      </w:r>
    </w:p>
    <w:p>
      <w:pPr>
        <w:pStyle w:val="BodyText"/>
      </w:pPr>
      <w:r>
        <w:t xml:space="preserve">Темы/вопросы для обсуждения:</w:t>
      </w:r>
    </w:p>
    <w:p>
      <w:pPr>
        <w:pStyle w:val="BodyText"/>
      </w:pPr>
      <w:r>
        <w:t xml:space="preserve">- как поднять интерес среди школьников к добровольчеству;</w:t>
      </w:r>
    </w:p>
    <w:p>
      <w:pPr>
        <w:pStyle w:val="BodyText"/>
      </w:pPr>
      <w:r>
        <w:t xml:space="preserve">- какие существуют стимулы для поддержания интереса к добровольческой (волонтерской) деятельности у добровольцев (волонтеров), имеющих практический опыт, и привлечения молодежи, не имеющей его;</w:t>
      </w:r>
    </w:p>
    <w:p>
      <w:pPr>
        <w:pStyle w:val="BodyText"/>
      </w:pPr>
      <w:r>
        <w:t xml:space="preserve">- являются ли дополнительные баллы стимулирующим фактором участия школьника в добровольческой деятельности при поступлении в ВУЗы;</w:t>
      </w:r>
    </w:p>
    <w:p>
      <w:pPr>
        <w:pStyle w:val="BodyText"/>
      </w:pPr>
      <w:r>
        <w:t xml:space="preserve">- факторы демотивации и как их устранить;</w:t>
      </w:r>
    </w:p>
    <w:p>
      <w:pPr>
        <w:pStyle w:val="BodyText"/>
      </w:pPr>
      <w:r>
        <w:t xml:space="preserve">- как продвинуть идею школьного добровольчества (волонтерства) в социум;</w:t>
      </w:r>
    </w:p>
    <w:p>
      <w:pPr>
        <w:pStyle w:val="BodyText"/>
      </w:pPr>
      <w:r>
        <w:rPr>
          <w:bCs/>
          <w:b/>
        </w:rPr>
        <w:t xml:space="preserve">-</w:t>
      </w:r>
      <w:r>
        <w:t xml:space="preserve"> </w:t>
      </w:r>
      <w:r>
        <w:t xml:space="preserve">как предоставить разнообразные возможности участия в добровольческой (волонтерской) деятельности для всех желающих.</w:t>
      </w:r>
    </w:p>
    <w:p>
      <w:pPr>
        <w:pStyle w:val="BodyText"/>
      </w:pPr>
      <w:r>
        <w:rPr>
          <w:u w:val="single"/>
        </w:rPr>
        <w:t xml:space="preserve">Спикеры:</w:t>
      </w:r>
    </w:p>
    <w:p>
      <w:pPr>
        <w:pStyle w:val="BodyText"/>
      </w:pPr>
      <w:r>
        <w:t xml:space="preserve">1. Представители от добровольческих общественных и некоммерческих организаций.</w:t>
      </w:r>
    </w:p>
    <w:p>
      <w:pPr>
        <w:pStyle w:val="BodyText"/>
      </w:pPr>
      <w:r>
        <w:t xml:space="preserve">2. Представители от бизнес сообщества.</w:t>
      </w:r>
    </w:p>
    <w:p>
      <w:pPr>
        <w:pStyle w:val="BodyText"/>
      </w:pPr>
      <w:r>
        <w:t xml:space="preserve">3. Директора общеобразовательных учреждений.</w:t>
      </w:r>
    </w:p>
    <w:p>
      <w:pPr>
        <w:pStyle w:val="BodyText"/>
      </w:pPr>
      <w:r>
        <w:t xml:space="preserve">4. Представители от средств массовой информации.</w:t>
      </w:r>
    </w:p>
    <w:p>
      <w:pPr>
        <w:pStyle w:val="BodyText"/>
      </w:pPr>
      <w:r>
        <w:t xml:space="preserve">5. Представители от органов исполнительной власти.</w:t>
      </w:r>
    </w:p>
    <w:p>
      <w:pPr>
        <w:pStyle w:val="BodyText"/>
      </w:pPr>
      <w:r>
        <w:rPr>
          <w:u w:val="single"/>
          <w:bCs/>
          <w:b/>
        </w:rPr>
        <w:t xml:space="preserve">5. Средства массовой коммуникации (СМИ) и добровольчество (волонтерство).</w:t>
      </w:r>
    </w:p>
    <w:p>
      <w:pPr>
        <w:pStyle w:val="BodyText"/>
      </w:pPr>
      <w:r>
        <w:t xml:space="preserve">В рамках площадки будут рассмотрены вопросы о положительном позиционировании социальной активности школьников в mass-media и повышение внимания СМИ к добровольческим (волонтерским) практикам.</w:t>
      </w:r>
    </w:p>
    <w:p>
      <w:pPr>
        <w:pStyle w:val="BodyText"/>
      </w:pPr>
      <w:r>
        <w:t xml:space="preserve">Темы/вопросы для обсуждения:</w:t>
      </w:r>
    </w:p>
    <w:p>
      <w:pPr>
        <w:pStyle w:val="BodyText"/>
      </w:pPr>
      <w:r>
        <w:t xml:space="preserve">- развитие и продвижение рекламы школьной добровольческой (волонтерской) деятельности в СМИ;</w:t>
      </w:r>
    </w:p>
    <w:p>
      <w:pPr>
        <w:pStyle w:val="BodyText"/>
      </w:pPr>
      <w:r>
        <w:t xml:space="preserve">- что препятствует СМИ освещать добровольчество;</w:t>
      </w:r>
    </w:p>
    <w:p>
      <w:pPr>
        <w:pStyle w:val="BodyText"/>
      </w:pPr>
      <w:r>
        <w:t xml:space="preserve">- развитие и укрепление связей между СМИ и добровольчеством в школах;</w:t>
      </w:r>
    </w:p>
    <w:p>
      <w:pPr>
        <w:pStyle w:val="BodyText"/>
      </w:pPr>
      <w:r>
        <w:t xml:space="preserve">- расширение информационных источников для популяризации добровольчества (волонтерства) среди школьников.</w:t>
      </w:r>
    </w:p>
    <w:p>
      <w:pPr>
        <w:pStyle w:val="BodyText"/>
      </w:pPr>
      <w:r>
        <w:rPr>
          <w:u w:val="single"/>
        </w:rPr>
        <w:t xml:space="preserve">Спикеры:</w:t>
      </w:r>
    </w:p>
    <w:p>
      <w:pPr>
        <w:pStyle w:val="BodyText"/>
      </w:pPr>
      <w:r>
        <w:t xml:space="preserve">1. Представители от СМИ.</w:t>
      </w:r>
    </w:p>
    <w:p>
      <w:pPr>
        <w:pStyle w:val="BodyText"/>
      </w:pPr>
      <w:r>
        <w:t xml:space="preserve">2. Представители от Департамента средств массовой информации и рекламы города Москвы.</w:t>
      </w:r>
    </w:p>
    <w:p>
      <w:pPr>
        <w:pStyle w:val="BodyText"/>
      </w:pPr>
      <w:r>
        <w:t xml:space="preserve">3. Представители от общественных и некоммерческих организаций.</w:t>
      </w:r>
    </w:p>
    <w:p>
      <w:pPr>
        <w:pStyle w:val="BodyText"/>
      </w:pPr>
      <w:r>
        <w:rPr>
          <w:u w:val="single"/>
          <w:bCs/>
          <w:b/>
        </w:rPr>
        <w:t xml:space="preserve">6. Влияние родительского сообщества на качественное развитие школьного добровольчества (волонтерства).</w:t>
      </w:r>
    </w:p>
    <w:p>
      <w:pPr>
        <w:pStyle w:val="BodyText"/>
      </w:pPr>
      <w:r>
        <w:t xml:space="preserve">Родительское сообщество в рамках дискуссии намерено обсудить создание школьных добровольческих (волонтерских) центров, что будет способствовать развитию коммуникативных качеств у подростков. Будут рассматриваться вопросы влияния родительского сообщества на участие в социальной практике несовершеннолетних в возрасте от 14 до 18 лет и непосредственное вовлечение родителей в добровольческую деятельность.</w:t>
      </w:r>
    </w:p>
    <w:p>
      <w:pPr>
        <w:pStyle w:val="BodyText"/>
      </w:pPr>
      <w:r>
        <w:t xml:space="preserve">Темы/вопросы для обсуждения:</w:t>
      </w:r>
    </w:p>
    <w:p>
      <w:pPr>
        <w:pStyle w:val="BodyText"/>
      </w:pPr>
      <w:r>
        <w:t xml:space="preserve">- важность создания добровольческих (волонтерских) центров на базе образовательных учреждений (школ, колледжей);</w:t>
      </w:r>
    </w:p>
    <w:p>
      <w:pPr>
        <w:pStyle w:val="BodyText"/>
      </w:pPr>
      <w:r>
        <w:t xml:space="preserve">- влияние родительского сообщества на развитие добровольчества (волонтерства) среди подростков;</w:t>
      </w:r>
    </w:p>
    <w:p>
      <w:pPr>
        <w:pStyle w:val="BodyText"/>
      </w:pPr>
      <w:r>
        <w:t xml:space="preserve">- вовлечение родителей в добровольческие (волонтерские) практики;</w:t>
      </w:r>
    </w:p>
    <w:p>
      <w:pPr>
        <w:pStyle w:val="BodyText"/>
      </w:pPr>
      <w:r>
        <w:t xml:space="preserve">- родительское сообщество как фактор, формирующий устойчивую структуру добровольческих (волонтерских) инициатив среди несовершеннолетних в возрасте от 14 до 18 лет;</w:t>
      </w:r>
    </w:p>
    <w:p>
      <w:pPr>
        <w:pStyle w:val="BodyText"/>
      </w:pPr>
      <w:r>
        <w:rPr>
          <w:u w:val="single"/>
          <w:bCs/>
          <w:b/>
        </w:rPr>
        <w:t xml:space="preserve">Спикеры:</w:t>
      </w:r>
    </w:p>
    <w:p>
      <w:pPr>
        <w:pStyle w:val="BodyText"/>
      </w:pPr>
      <w:r>
        <w:t xml:space="preserve">1. Представители от родительского сообщества.</w:t>
      </w:r>
    </w:p>
    <w:p>
      <w:pPr>
        <w:pStyle w:val="BodyText"/>
      </w:pPr>
      <w:r>
        <w:t xml:space="preserve">2. Представители от Департамента труда и социальной защиты населения города Москвы.</w:t>
      </w:r>
    </w:p>
    <w:p>
      <w:pPr>
        <w:pStyle w:val="BodyText"/>
      </w:pPr>
      <w:r>
        <w:t xml:space="preserve">3. Представители от общественных и некоммерческих организаций.</w:t>
      </w:r>
    </w:p>
    <w:p>
      <w:pPr>
        <w:pStyle w:val="BodyText"/>
      </w:pPr>
      <w:r>
        <w:rPr>
          <w:u w:val="single"/>
          <w:bCs/>
          <w:b/>
        </w:rPr>
        <w:t xml:space="preserve">7. Школьное добровольчество (волонтерство) в событийных мероприятиях</w:t>
      </w:r>
    </w:p>
    <w:p>
      <w:pPr>
        <w:pStyle w:val="BodyText"/>
      </w:pPr>
      <w:r>
        <w:t xml:space="preserve">В рамках площадки будут рассмотрены вопросы об ограничениях по привлечению к добровольческой (волонтерской) деятельности несовершеннолетних в возрасте от 14 до 18 лет при обслуживании крупных мероприятий, проводимых на территории города. Будут обсуждаться вопросы единых стандартов школьного добровольчества (волонтерства) при участии несовершеннолетних школьников и студентов в общегородских, общероссийских и международных мероприятиях.</w:t>
      </w:r>
    </w:p>
    <w:p>
      <w:pPr>
        <w:pStyle w:val="BodyText"/>
      </w:pPr>
      <w:r>
        <w:t xml:space="preserve">Темы/вопросы для обсуждения:</w:t>
      </w:r>
    </w:p>
    <w:p>
      <w:pPr>
        <w:pStyle w:val="BodyText"/>
      </w:pPr>
      <w:r>
        <w:t xml:space="preserve">- сложности участия несовершеннолетних в возрасте от 14 до 18 лет в обслуживании городских, всероссийских и международных мероприятиях;</w:t>
      </w:r>
    </w:p>
    <w:p>
      <w:pPr>
        <w:pStyle w:val="BodyText"/>
      </w:pPr>
      <w:r>
        <w:t xml:space="preserve">- создание условий, при которых возможна добровольческая (волонтерская) занятость на значимых городских, всероссийских и международных мероприятиях;</w:t>
      </w:r>
    </w:p>
    <w:p>
      <w:pPr>
        <w:pStyle w:val="BodyText"/>
      </w:pPr>
      <w:r>
        <w:t xml:space="preserve">- создание в рамках мероприятий функций, в которых смогут участвовать несовершеннолетние в возрасте от 14 до 18 лет;</w:t>
      </w:r>
    </w:p>
    <w:p>
      <w:pPr>
        <w:pStyle w:val="BodyText"/>
      </w:pPr>
      <w:r>
        <w:rPr>
          <w:u w:val="single"/>
          <w:bCs/>
          <w:b/>
        </w:rPr>
        <w:t xml:space="preserve">Спикеры:</w:t>
      </w:r>
    </w:p>
    <w:p>
      <w:pPr>
        <w:pStyle w:val="BodyText"/>
      </w:pPr>
      <w:r>
        <w:t xml:space="preserve">1. Представители от родительского сообщества.</w:t>
      </w:r>
    </w:p>
    <w:p>
      <w:pPr>
        <w:pStyle w:val="BodyText"/>
      </w:pPr>
      <w:r>
        <w:t xml:space="preserve">2. Представители от организаторов городских, всероссийских и международных мероприятий.</w:t>
      </w:r>
    </w:p>
    <w:p>
      <w:pPr>
        <w:pStyle w:val="BodyText"/>
      </w:pPr>
      <w:r>
        <w:t xml:space="preserve">3. Представители от добровольческих (волонтерских) центров.</w:t>
      </w:r>
    </w:p>
    <w:p>
      <w:pPr>
        <w:pStyle w:val="BodyText"/>
      </w:pPr>
      <w:r>
        <w:t xml:space="preserve">3. Представители от общественных и некоммерческих организаций.</w:t>
      </w:r>
    </w:p>
    <w:p>
      <w:pPr>
        <w:pStyle w:val="BodyText"/>
      </w:pPr>
      <w:r>
        <w:rPr>
          <w:u w:val="single"/>
          <w:bCs/>
          <w:b/>
        </w:rPr>
        <w:t xml:space="preserve">8. Интеграция общероссийского движения школьников с существующим школьным добровольческим (волонтерским) сообществом.</w:t>
      </w:r>
    </w:p>
    <w:p>
      <w:pPr>
        <w:pStyle w:val="BodyText"/>
      </w:pPr>
      <w:r>
        <w:t xml:space="preserve">(Площадка на согласовании)</w:t>
      </w:r>
    </w:p>
    <w:p>
      <w:pPr>
        <w:pStyle w:val="BodyText"/>
      </w:pPr>
      <w:r>
        <w:rPr>
          <w:bCs/>
          <w:b/>
        </w:rPr>
        <w:t xml:space="preserve">Круглый стол</w:t>
      </w:r>
    </w:p>
    <w:p>
      <w:pPr>
        <w:pStyle w:val="BodyText"/>
      </w:pPr>
      <w:r>
        <w:rPr>
          <w:u w:val="single"/>
          <w:bCs/>
          <w:b/>
        </w:rPr>
        <w:t xml:space="preserve">9. Формирование инфраструктуры школьного добровольчества.</w:t>
      </w:r>
    </w:p>
    <w:p>
      <w:pPr>
        <w:pStyle w:val="BodyText"/>
      </w:pPr>
      <w:r>
        <w:t xml:space="preserve">В рамках круглого стола пройдет обсуждение практически важных предложений для правильного и эффективного функционирования добровольческих (волонтерских) центров, добровольческих (волонтерских) объединений на базе школ.</w:t>
      </w:r>
    </w:p>
    <w:p>
      <w:pPr>
        <w:pStyle w:val="BodyText"/>
      </w:pPr>
      <w:r>
        <w:t xml:space="preserve">Темы/вопросы для обсуждения:</w:t>
      </w:r>
    </w:p>
    <w:p>
      <w:pPr>
        <w:pStyle w:val="BodyText"/>
      </w:pPr>
      <w:r>
        <w:t xml:space="preserve">- как сформировать материально-технические фонды для развития школьного добровольчества (волонтерства);</w:t>
      </w:r>
    </w:p>
    <w:p>
      <w:pPr>
        <w:pStyle w:val="BodyText"/>
      </w:pPr>
      <w:r>
        <w:t xml:space="preserve">- содействие добровольческому (волонтерскому) движению через механизм прохождения педагогической и производственной практики в добровольческих (волонтерских) организациях.</w:t>
      </w:r>
    </w:p>
    <w:p>
      <w:pPr>
        <w:pStyle w:val="BodyText"/>
      </w:pPr>
      <w:r>
        <w:t xml:space="preserve">- кадровая проблема: кто и как должен подготовить кадры;</w:t>
      </w:r>
    </w:p>
    <w:p>
      <w:pPr>
        <w:pStyle w:val="BodyText"/>
      </w:pPr>
      <w:r>
        <w:t xml:space="preserve">- формирование школьной структуры, подготовленных специалистов в сфере управления добровольческими ресурсами;</w:t>
      </w:r>
    </w:p>
    <w:p>
      <w:pPr>
        <w:pStyle w:val="BodyText"/>
      </w:pPr>
      <w:r>
        <w:t xml:space="preserve">- разработать механизм ознакомления педагогов с методиками, позволяющими использовать добровольчество в образовательном процессе.</w:t>
      </w:r>
    </w:p>
    <w:p>
      <w:pPr>
        <w:pStyle w:val="BodyText"/>
      </w:pPr>
      <w:r>
        <w:rPr>
          <w:u w:val="single"/>
        </w:rPr>
        <w:t xml:space="preserve">Участники:</w:t>
      </w:r>
    </w:p>
    <w:p>
      <w:pPr>
        <w:pStyle w:val="BodyText"/>
      </w:pPr>
      <w:r>
        <w:t xml:space="preserve">1. Представители от Департамента образования города Москва.</w:t>
      </w:r>
    </w:p>
    <w:p>
      <w:pPr>
        <w:pStyle w:val="BodyText"/>
      </w:pPr>
      <w:r>
        <w:t xml:space="preserve">2. Представители от префектур города Москвы.</w:t>
      </w:r>
    </w:p>
    <w:p>
      <w:pPr>
        <w:pStyle w:val="BodyText"/>
      </w:pPr>
      <w:r>
        <w:t xml:space="preserve">3. Представители от Департамента культуры города Москвы.</w:t>
      </w:r>
    </w:p>
    <w:p>
      <w:pPr>
        <w:pStyle w:val="BodyText"/>
      </w:pPr>
      <w:r>
        <w:t xml:space="preserve">4. Представители от социально ориентированных общественных и некоммерческих организаций.</w:t>
      </w:r>
    </w:p>
    <w:p>
      <w:pPr>
        <w:pStyle w:val="BodyText"/>
      </w:pPr>
      <w:r>
        <w:t xml:space="preserve">5. Директора школ, социальные педагоги, школьные психологи и другие специалисты культивирующие добровольчество (волонтерство) на базе своих школ.</w:t>
      </w:r>
    </w:p>
    <w:p>
      <w:pPr>
        <w:pStyle w:val="BodyText"/>
      </w:pPr>
      <w:r>
        <w:rPr>
          <w:bCs/>
          <w:b/>
        </w:rPr>
        <w:t xml:space="preserve">Презентации и доклады участников</w:t>
      </w:r>
    </w:p>
    <w:p>
      <w:pPr>
        <w:pStyle w:val="BodyText"/>
      </w:pPr>
      <w:r>
        <w:rPr>
          <w:u w:val="single"/>
          <w:bCs/>
          <w:b/>
        </w:rPr>
        <w:t xml:space="preserve">10. Лучшие практики</w:t>
      </w:r>
    </w:p>
    <w:p>
      <w:pPr>
        <w:pStyle w:val="BodyText"/>
      </w:pPr>
      <w:r>
        <w:t xml:space="preserve">В работе Форума примут участие эксперты-практики в области добровольчества (волонтерства), которые расскажут об эффективных методах формирования у подростков правильного понимания добровольчества (волонтерства) как социального явления.</w:t>
      </w:r>
    </w:p>
    <w:p>
      <w:pPr>
        <w:pStyle w:val="BodyText"/>
      </w:pPr>
      <w:r>
        <w:t xml:space="preserve">В рамках площадки будут представлены результаты работы добровольческих (волонтерских) групп созданных на базе образовательных учреждений.</w:t>
      </w:r>
    </w:p>
    <w:p>
      <w:pPr>
        <w:pStyle w:val="BodyText"/>
      </w:pPr>
      <w:r>
        <w:rPr>
          <w:bCs/>
          <w:b/>
        </w:rPr>
        <w:t xml:space="preserve">Участники:</w:t>
      </w:r>
    </w:p>
    <w:p>
      <w:pPr>
        <w:pStyle w:val="BodyText"/>
      </w:pPr>
      <w:r>
        <w:t xml:space="preserve">1. Представители от школ (волонтеры).</w:t>
      </w:r>
    </w:p>
    <w:p>
      <w:pPr>
        <w:pStyle w:val="BodyText"/>
      </w:pPr>
      <w:r>
        <w:t xml:space="preserve">2. представители от СО НКО.</w:t>
      </w:r>
    </w:p>
    <w:p>
      <w:pPr>
        <w:pStyle w:val="BodyText"/>
      </w:pPr>
      <w:r>
        <w:t xml:space="preserve">3. представители экспертного сообщества.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http://chertanovo-juzhnoe.mos.ru/presscenter/officially/detail/4323787.html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chertanovo-juzhnoe.mos.ru" TargetMode="External" /><Relationship Type="http://schemas.openxmlformats.org/officeDocument/2006/relationships/hyperlink" Id="rId25" Target="http://chertanovo-juzhnoe.mos.ru/presscenter/officially/detail/43237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chertanovo-juzhnoe.mos.ru" TargetMode="External" /><Relationship Type="http://schemas.openxmlformats.org/officeDocument/2006/relationships/hyperlink" Id="rId25" Target="http://chertanovo-juzhnoe.mos.ru/presscenter/officially/detail/43237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2025-06-25T23:51:24Z</dcterms:created>
  <dcterms:modified xsi:type="dcterms:W3CDTF">2025-06-25T23:51:24Z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