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944253cadd3aed3e2a44ecca8ae95f823a011b8"/>
    <w:p>
      <w:pPr>
        <w:pStyle w:val="Heading3"/>
      </w:pPr>
      <w:r>
        <w:t xml:space="preserve">С 21 ПО 29 МАРТА 2015 ГОДА В МОСКВЕ ПРОЙДЕТ ПРОФИЛАКТИЧЕСКОЕ МЕРОПРИЯТИЕ «ГИБДД В ЗАЩИТУ ДЕТЕЙ»</w:t>
      </w:r>
    </w:p>
    <w:p>
      <w:pPr>
        <w:pStyle w:val="FirstParagraph"/>
      </w:pPr>
      <w:r>
        <w:t xml:space="preserve">17.03.2015</w:t>
      </w:r>
    </w:p>
    <w:p>
      <w:pPr>
        <w:pStyle w:val="BodyText"/>
      </w:pPr>
      <w:r>
        <w:t xml:space="preserve">Инспекторы дорожно-патрульной службы ГИБДД Центрального округа города Москвы проведут в период с 21 по 29 марта 2015 года профилактическое мероприятие «ГИБДД в защиту детей», приуроченное к весенним каникулам.</w:t>
      </w:r>
      <w:r>
        <w:br/>
      </w:r>
      <w:r>
        <w:br/>
      </w:r>
      <w:r>
        <w:t xml:space="preserve">Данное мероприятие направлено на предупреждение и снижение дорожно-транспортных происшествий с участием детей, а также на пресечение и предупреждение грубых нарушений ПДД РФ всеми участниками дорожного движения. Инспекторами дорожно - патрульной службы будут проведены дополнительные беседы в общеобразовательных учреждениях, так как именно в период школьных каникул наиболее высока вероятность детского дорожно - транспортного травматизма. Инспектора 3 батальона дорожно – патрульной службы напоминают, перевозить детей в возрасте до 12 лет разрешается с использованием детских удерживающих устройств или иных средств, позволяющих пристегнуть ребенка с помощью ремней безопасности. Кроме того, категорически запрещается перевозить детей на руках, так как даже при резком торможении ребенок принимает всю тяжесть удара на себя. Когда вы вместе отправляетесь на прогулку, объясните ребенку, что переходить дорогу нужно по пешеходному переходу. Лучше, если пешеходный переход будет со светофором. Расскажите ребенку, что переходить дорогу можно, только когда все автомобили остановились, а водители видят его и пропускают. Не позволяйте выходить ребенку на проезжую часть из-за припаркованного транспорта. При переходе дороги в темное время суток используйте на одежде светоотражающие элементы - это поможет водителям заметить Вас на дороге и принять меры предосторожности.</w:t>
      </w:r>
      <w:r>
        <w:br/>
      </w:r>
      <w:r>
        <w:br/>
      </w:r>
      <w:r>
        <w:t xml:space="preserve">Группа по пропаганде 3 батальона ДПС полка ДПС ГИБДД УВД по ЦАО ГУ МВД России по г. Москве</w:t>
      </w:r>
    </w:p>
    <w:p>
      <w:pPr>
        <w:pStyle w:val="BodyText"/>
      </w:pPr>
      <w:r>
        <w:br/>
      </w:r>
    </w:p>
    <w:p>
      <w:pPr>
        <w:pStyle w:val="BodyText"/>
      </w:pPr>
      <w:r>
        <w:t xml:space="preserve">Адрес страницы:</w:t>
      </w:r>
      <w:r>
        <w:t xml:space="preserve"> </w:t>
      </w:r>
      <w:hyperlink r:id="rId20">
        <w:r>
          <w:rPr>
            <w:rStyle w:val="Hyperlink"/>
          </w:rPr>
          <w:t xml:space="preserve">http://chertanovo-juzhnoe.mos.ru/presscenter/news/detail/1663198.html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presscenter/news/detail/1663198.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presscenter/news/detail/166319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2025-05-24T22:04:23Z</dcterms:created>
  <dcterms:modified xsi:type="dcterms:W3CDTF">2025-05-24T22:04:23Z</dcterms:modified>
</cp:coreProperties>
</file>

<file path=docProps/custom.xml><?xml version="1.0" encoding="utf-8"?>
<Properties xmlns="http://schemas.openxmlformats.org/officeDocument/2006/custom-properties" xmlns:vt="http://schemas.openxmlformats.org/officeDocument/2006/docPropsVTypes"/>
</file>