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541eef83e9e112b09b73e212c829a6cb57a788"/>
    <w:p>
      <w:pPr>
        <w:pStyle w:val="Heading3"/>
      </w:pPr>
      <w:r>
        <w:t xml:space="preserve">Сергей Собянин - Московские школы к учебному году готовы</w:t>
      </w:r>
    </w:p>
    <w:p>
      <w:pPr>
        <w:pStyle w:val="FirstParagraph"/>
      </w:pPr>
      <w:r>
        <w:t xml:space="preserve">01.09.2014</w:t>
      </w:r>
    </w:p>
    <w:p>
      <w:pPr>
        <w:pStyle w:val="BodyText"/>
      </w:pPr>
      <w:r>
        <w:t xml:space="preserve"> Сегодня градоначальник Москвы заявил о готовности столичных школ к дню знаний и к учебному году. Это заявление он сделал в новой школе, построенной в составе жилого комплекса "Новые Ватутинки" в поселке Десеновское.</w:t>
      </w:r>
    </w:p>
    <w:p>
      <w:pPr>
        <w:pStyle w:val="BodyText"/>
      </w:pPr>
      <w:r>
        <w:t xml:space="preserve">По словам мэра, образовательное учреждение в "Новых Ватутинках" открылась еще до того, как завершилось строительство новых жилых домов в этом микрорайоне. Соответственно, у жителей не будет проблем с устройством детей в школу. "Правительство Москвы активно работает с инвесторами, чтобы и в других районах комплексной застройки детские сады, школы и поликлиники открывались раньше заселения жилья", - отметил Мэр Москвы. Здание построено за счет средств инвестора и передано в собственность Москвы.</w:t>
      </w:r>
    </w:p>
    <w:p>
      <w:pPr>
        <w:pStyle w:val="BodyText"/>
      </w:pPr>
      <w:r>
        <w:t xml:space="preserve">В этой школе оборудованы учебные мастерские, медицинский блок, подсобное хозяйство, включающее в себя две оранжерею и теплицы. Для учеников доступны три многофункциональных спортзала, стадион, теннисные корты, баскетбольные и волейбольные площадки, игровые площадки для начальных классов.</w:t>
      </w:r>
    </w:p>
    <w:p>
      <w:pPr>
        <w:pStyle w:val="BodyText"/>
      </w:pPr>
      <w:r>
        <w:t xml:space="preserve"> Данное новое учебное заведение рассчитано на 1100 учеников и является структурным подразделением средней школы №1392 имени Рябинкина. Здание строилось с ноября 2013 года, на сегодняшний день все работы завершены. В настоящее время на базе школы №1392 создается образовательный комплекс на 3,9 тысячи детей, в который войдут четыре школы в Ватутинках, Марьино, Яковлевском и четыре детских сада.</w:t>
      </w:r>
    </w:p>
    <w:p>
      <w:pPr>
        <w:pStyle w:val="BodyText"/>
      </w:pPr>
      <w:r>
        <w:t xml:space="preserve">По словам Мэра, всего в 2014/15 учебном году в столице будут обучаться более 1,3 миллиона детей. Так, в первые классы пойдут свыше 94 тысяч детей. Во многих московских школах проведена большая подготовительная работа. </w:t>
      </w:r>
    </w:p>
    <w:p>
      <w:pPr>
        <w:pStyle w:val="BodyText"/>
      </w:pPr>
      <w:r>
        <w:t xml:space="preserve">«В нашей гимназии № 1409 с первого класса у детей будут электронные дневники. Фраза "Петя, где твой дневник?" уже не актуальна. Электронный дневник позволяет быть 24 часа в контакте «ученик-учитель-родитель». После большой исследовательской работы мы вернулись к пятидневке. Я считаю, это крайне важно для физического и психологического комфорта ребенка, который выходные дни должен проводить в семье. Для старшеклассников суббота является вузовским днем: лекции по выбранным дисциплинам проходят в аудиториях столичных университетов», - сказала директор гимназии № 1409 Ирина Ильичева.</w:t>
      </w:r>
    </w:p>
    <w:p>
      <w:pPr>
        <w:pStyle w:val="BodyText"/>
      </w:pPr>
      <w:r>
        <w:t xml:space="preserve">В Северном округе с особым вниманием отнеслись к безопасности учеников. «К началу нового учебного года мы устранили более 600 опасных мест досуга детей. И новый учебный год у нас пройдет под девизом – «Безопасное детство». Нет ничего важнее здоровья и жизни ребенка. Нас поддержал мэр Москвы Сергей Собянин, что означает у наших инициатив и реальных дел появятся законодательная база и плечо руководителей города. Тема безопасности бесконечна - экология, школьное питание, безопасность на дороге. Мы в ответе за учеников и за порогом школы», - поделилась директор ГБОУ СОШ №2098 Надежда Перфилова.</w:t>
      </w:r>
    </w:p>
    <w:p>
      <w:pPr>
        <w:pStyle w:val="BodyText"/>
      </w:pPr>
      <w:r>
        <w:t xml:space="preserve">В целом, проведены работы в 1,5 тысячи образовательных учреждениях, около пятисот школ благоустроено, кроме того, 1 сентября в столице открывают 19 зданий-новостроек для дошкольных групп, впервые дети сядут за парты в 13 новых школах и блоках начальных классов.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http://chertanovo-juzhnoe.mos.ru/presscenter/news/detail/1239968.html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2399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2399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2023-07-22T08:04:02Z</dcterms:created>
  <dcterms:modified xsi:type="dcterms:W3CDTF">2023-07-22T08:04:02Z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