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4326f0f786526e253caace69a04acd6f03018"/>
    <w:p>
      <w:pPr>
        <w:pStyle w:val="Heading3"/>
      </w:pPr>
      <w:r>
        <w:t xml:space="preserve">Для вспомогательного наблюдения за выборами создается «Общественный штаб»</w:t>
      </w:r>
    </w:p>
    <w:p>
      <w:pPr>
        <w:pStyle w:val="FirstParagraph"/>
      </w:pPr>
      <w:r>
        <w:t xml:space="preserve">29.08.2014</w:t>
      </w:r>
    </w:p>
    <w:p>
      <w:pPr>
        <w:pStyle w:val="BodyText"/>
      </w:pPr>
      <w:r>
        <w:t xml:space="preserve">На заседании Совета Общественной палаты города Москвы принято решение о создании общественного штаба по наблюдению за выборами депутатов МГД.</w:t>
      </w:r>
      <w:r>
        <w:br/>
      </w:r>
      <w:r>
        <w:t xml:space="preserve">Инициатором создания штаба выступила комиссия по развитию гражданского общества,</w:t>
      </w:r>
    </w:p>
    <w:p>
      <w:pPr>
        <w:pStyle w:val="BodyText"/>
      </w:pPr>
      <w:r>
        <w:t xml:space="preserve">создание такого штаба позволить взять под полный общественный контроль предстоящие выборы.</w:t>
      </w:r>
    </w:p>
    <w:p>
      <w:pPr>
        <w:pStyle w:val="BodyText"/>
      </w:pPr>
      <w:r>
        <w:t xml:space="preserve">"Задача которая стоит,это привлечь на выборы как можно больше граждан и помочь им сделать осознанный выбор. Формирование общественного штаба поможет провести день выборов и обеспечить прозрачность процесса. Это позволит говорить о создании института общественного контроля.</w:t>
      </w:r>
    </w:p>
    <w:p>
      <w:pPr>
        <w:pStyle w:val="BodyText"/>
      </w:pPr>
      <w:r>
        <w:t xml:space="preserve">Штаб наблюдателей ОП – открытая организация. Его цель - содействие проведению свободных, прозрачных и честных выборов .«Наблюдатели будут жестко контролировать весь выборный процесс, но в первую очередь, то как будет проходить само голосование. Любые, даже мелкие нарушения будут отмечены и переданы в правоохранительные органы», сообщил глава ОП.</w:t>
      </w:r>
    </w:p>
    <w:p>
      <w:pPr>
        <w:pStyle w:val="BodyText"/>
      </w:pPr>
      <w:r>
        <w:t xml:space="preserve">                                                                 </w:t>
      </w:r>
    </w:p>
    <w:p>
      <w:pPr>
        <w:pStyle w:val="BodyText"/>
      </w:pPr>
      <w:r>
        <w:t xml:space="preserve">Также он добавил : «У нас есть бюджетные средства в Общественной палате, сохранились контакты волонтеров, которые работали в прошлом году и есть все технические возможности».</w:t>
      </w:r>
    </w:p>
    <w:p>
      <w:pPr>
        <w:pStyle w:val="BodyText"/>
      </w:pPr>
      <w:r>
        <w:t xml:space="preserve">Решение о создании штаба было принято единогласным решением.На место руководителя назначен всеми известный юрист адвокати и легендарный участник ток шоу « Что где когда?» Михаил Барщевский. Ранее такой штаб создавался к выборам Мэра Москвы, и это был очень хороший опыт. Москвичи требовали и хотели наблюдать за выборами сами.После всех принятых мер, ни у кого не должно возникнуть вопросов о том что выборы не прозрачные.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http://chertanovo-juzhnoe.mos.ru/presscenter/news/detail/1235990.html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5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5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2023-10-05T16:56:05Z</dcterms:created>
  <dcterms:modified xsi:type="dcterms:W3CDTF">2023-10-05T16:56:05Z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