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ed71c53803f6ece1145308f219bbf0c7d21a76"/>
    <w:p>
      <w:pPr>
        <w:pStyle w:val="Heading3"/>
      </w:pPr>
      <w:r>
        <w:t xml:space="preserve">Получить резидентное разрешение на бесплатную стоянку могут москвичи в районах, где с 26 декабря точечно введут платные парковки</w:t>
      </w:r>
    </w:p>
    <w:p>
      <w:pPr>
        <w:pStyle w:val="FirstParagraph"/>
      </w:pPr>
      <w:r>
        <w:t xml:space="preserve">17.12.2015</w:t>
      </w:r>
    </w:p>
    <w:p>
      <w:pPr>
        <w:pStyle w:val="BodyText"/>
      </w:pPr>
      <w:r>
        <w:drawing>
          <wp:inline>
            <wp:extent cx="5334000" cy="354535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-juzhnoe.mos.ru/www/upload/medialibrary/bab/gfh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53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Жители районов, расположенных рядом с платными парковками, могут получить резидентное разрешение на стоянку. Оставлять свой автомобиль бесплатно они смогут с 20 до 8 часов.</w:t>
      </w:r>
    </w:p>
    <w:p>
      <w:pPr>
        <w:pStyle w:val="BodyText"/>
      </w:pPr>
      <w:bookmarkStart w:id="23" w:name="X1207a264b4c9f4df21fde20366a046b31aef217"/>
      <w:bookmarkEnd w:id="23"/>
      <w:r>
        <w:t xml:space="preserve">Для круглосуточной парковки без почасовой оплаты резиденты могут приобрести годовой абонемент. Стоимость – 3 тысячи рублей в год. Для многодетных семей и инвалидов при оформлении резидентного разрешения стоянка бесплатна на всей территории столичного паркинга.</w:t>
      </w:r>
    </w:p>
    <w:p>
      <w:pPr>
        <w:pStyle w:val="BodyText"/>
      </w:pPr>
      <w:r>
        <w:t xml:space="preserve">Список документов необходимых для его получения:</w:t>
      </w:r>
    </w:p>
    <w:p>
      <w:pPr>
        <w:pStyle w:val="BodyText"/>
      </w:pPr>
      <w:r>
        <w:rPr>
          <w:iCs/>
          <w:i/>
        </w:rPr>
        <w:t xml:space="preserve">- Заявление (доступно на портале parking.mos.ru);</w:t>
      </w:r>
    </w:p>
    <w:p>
      <w:pPr>
        <w:pStyle w:val="BodyText"/>
      </w:pPr>
      <w:r>
        <w:rPr>
          <w:iCs/>
          <w:i/>
        </w:rPr>
        <w:t xml:space="preserve">- Документ, удостоверяющий личность резидента;</w:t>
      </w:r>
    </w:p>
    <w:p>
      <w:pPr>
        <w:pStyle w:val="BodyText"/>
      </w:pPr>
      <w:r>
        <w:rPr>
          <w:iCs/>
          <w:i/>
        </w:rPr>
        <w:t xml:space="preserve">- Свидетельство о регистрации транспортного средства;</w:t>
      </w:r>
    </w:p>
    <w:p>
      <w:pPr>
        <w:pStyle w:val="BodyText"/>
      </w:pPr>
      <w:r>
        <w:rPr>
          <w:iCs/>
          <w:i/>
        </w:rPr>
        <w:t xml:space="preserve">- Договор найма/поднайма жилого помещения резидента;</w:t>
      </w:r>
    </w:p>
    <w:p>
      <w:pPr>
        <w:pStyle w:val="BodyText"/>
      </w:pPr>
      <w:r>
        <w:rPr>
          <w:iCs/>
          <w:i/>
        </w:rPr>
        <w:t xml:space="preserve">- Выписка из домовой книги/единый жилищный документ.</w:t>
      </w:r>
    </w:p>
    <w:p>
      <w:pPr>
        <w:pStyle w:val="BodyText"/>
      </w:pPr>
      <w:r>
        <w:t xml:space="preserve">С 26 декабря в Москве точечно расширят зону платной парковки. Всего в список вошел 291 участок улиц. Такие стоянки появятся только вблизи мест наибольшего притяжения автомобилей, например, у торговых центров, станций метро и на участках, где были зафиксированы регулярные затруднения в движении, а также частые аварии, в том числе с участием пешеходов. Решение об этом в Департаменте транспорта столицы приняли после проведения встреч с депутатами муниципальных округов и общественными советниками.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http://chertanovo-juzhnoe.mos.ru/parking/news/detail/2382132.html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chertanovo-juzhnoe.mos.ru" TargetMode="External" /><Relationship Type="http://schemas.openxmlformats.org/officeDocument/2006/relationships/hyperlink" Id="rId24" Target="http://chertanovo-juzhnoe.mos.ru/parking/news/detail/23821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chertanovo-juzhnoe.mos.ru" TargetMode="External" /><Relationship Type="http://schemas.openxmlformats.org/officeDocument/2006/relationships/hyperlink" Id="rId24" Target="http://chertanovo-juzhnoe.mos.ru/parking/news/detail/23821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2025-04-10T03:18:28Z</dcterms:created>
  <dcterms:modified xsi:type="dcterms:W3CDTF">2025-04-10T03:18:28Z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