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76c0d4d56495f5940afabfb20867ad4245300f"/>
    <w:p>
      <w:pPr>
        <w:pStyle w:val="Heading3"/>
      </w:pPr>
      <w:r>
        <w:t xml:space="preserve">Молодежная палата организовала бесплатный матер-класс по созданию сказочных фотографий для всех желающих</w:t>
      </w:r>
    </w:p>
    <w:p>
      <w:pPr>
        <w:pStyle w:val="FirstParagraph"/>
      </w:pPr>
      <w:r>
        <w:t xml:space="preserve">15.11.2016</w:t>
      </w:r>
    </w:p>
    <w:p>
      <w:pPr>
        <w:pStyle w:val="BodyText"/>
      </w:pPr>
      <w:r>
        <w:t xml:space="preserve">В конце ноября в нашем районе Евгений Михин совместно с Молодежной палатой - организовали бесплатный матер-класс по созданию сказочных фотографий для всех желающих. И сейчас мы можем увидеть результаты этой встречи, а точнее - те моменты которые застыли на сказочных снимках. Так же эта встреча показала, что жителей Чертаново интересует подобные мероприятия, и Евгений обещал что постарается проводить их чаще.</w:t>
      </w:r>
    </w:p>
    <w:p>
      <w:pPr>
        <w:pStyle w:val="BodyText"/>
      </w:pPr>
      <w:r>
        <w:drawing>
          <wp:inline>
            <wp:extent cx="5334000" cy="294828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470/vysgcqm9sn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482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http://chertanovo-juzhnoe.mos.ru/organization-of-leisure-social-educational-health-improving-and-sports-work-with-the-population-at-t/junior-chamber/detail/4199865.html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junior-chamber/detail/41998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junior-chamber/detail/41998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2025-04-10T02:12:33Z</dcterms:created>
  <dcterms:modified xsi:type="dcterms:W3CDTF">2025-04-10T02:12:33Z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