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едиа-план-с-07-августа-по-14-августа"/>
    <w:p>
      <w:pPr>
        <w:pStyle w:val="Heading3"/>
      </w:pPr>
      <w:r>
        <w:t xml:space="preserve">Медиа-план с 07 августа по 14 августа</w:t>
      </w:r>
    </w:p>
    <w:p>
      <w:pPr>
        <w:pStyle w:val="FirstParagraph"/>
      </w:pPr>
      <w:r>
        <w:t xml:space="preserve">01.08.2017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t xml:space="preserve">Турнир по Дартс среди детей и подростков с ограниченными физическими возможностями, посвященный «Дню физкультурника»</w:t>
            </w:r>
          </w:p>
        </w:tc>
        <w:tc>
          <w:tcPr/>
          <w:p>
            <w:pPr>
              <w:jc w:val="left"/>
            </w:pPr>
            <w:r>
              <w:t xml:space="preserve">07.08.2017</w:t>
            </w:r>
          </w:p>
          <w:p>
            <w:pPr>
              <w:jc w:val="left"/>
            </w:pPr>
            <w:r>
              <w:t xml:space="preserve">18.30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Спортивная площадка ГБОУ СОШ № 629 по адресу: Варшавское шоссе, 156-б</w:t>
            </w:r>
          </w:p>
        </w:tc>
      </w:tr>
      <w:tr>
        <w:tc>
          <w:tcPr/>
          <w:p>
            <w:pPr>
              <w:jc w:val="left"/>
            </w:pPr>
            <w:r>
              <w:t xml:space="preserve">Соревнования по Волейболу, среди подростков, посвященные «Дню физкультурника»</w:t>
            </w:r>
          </w:p>
        </w:tc>
        <w:tc>
          <w:tcPr/>
          <w:p>
            <w:pPr>
              <w:jc w:val="left"/>
            </w:pPr>
            <w:r>
              <w:t xml:space="preserve">08.08.2017</w:t>
            </w:r>
          </w:p>
          <w:p>
            <w:pPr>
              <w:jc w:val="left"/>
            </w:pPr>
            <w:r>
              <w:t xml:space="preserve">16.30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Спортивная площадка по адресу: Россошанский проезд, 2а</w:t>
            </w:r>
          </w:p>
        </w:tc>
      </w:tr>
      <w:tr>
        <w:tc>
          <w:tcPr/>
          <w:p>
            <w:pPr>
              <w:jc w:val="left"/>
            </w:pPr>
            <w:r>
              <w:t xml:space="preserve">Соревнования по настольному теннису среди лиц с ОВЗ, посвященные «Дню физкультурника»</w:t>
            </w:r>
          </w:p>
        </w:tc>
        <w:tc>
          <w:tcPr/>
          <w:p>
            <w:pPr>
              <w:jc w:val="left"/>
            </w:pPr>
            <w:r>
              <w:t xml:space="preserve">08.08.2017</w:t>
            </w:r>
          </w:p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«ФОК»                        ул. Дорожная, д.44</w:t>
            </w:r>
          </w:p>
        </w:tc>
      </w:tr>
      <w:tr>
        <w:tc>
          <w:tcPr/>
          <w:p>
            <w:pPr>
              <w:jc w:val="left"/>
            </w:pPr>
            <w:r>
              <w:t xml:space="preserve">Соревнования по мини-футболу среди детей, посвященные «Дню физкультурника»</w:t>
            </w:r>
          </w:p>
        </w:tc>
        <w:tc>
          <w:tcPr/>
          <w:p>
            <w:pPr>
              <w:jc w:val="left"/>
            </w:pPr>
            <w:r>
              <w:t xml:space="preserve">08.08.2017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Межшкольный стадион ГБОУ СОШ № 657 по адресу: ул. Подольских Курсантов, 18-б</w:t>
            </w:r>
          </w:p>
        </w:tc>
      </w:tr>
      <w:tr>
        <w:tc>
          <w:tcPr/>
          <w:p>
            <w:pPr>
              <w:jc w:val="left"/>
            </w:pPr>
            <w:r>
              <w:t xml:space="preserve">Турнир по тхэквондо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09.08.2017</w:t>
            </w:r>
          </w:p>
          <w:p>
            <w:pPr>
              <w:jc w:val="left"/>
            </w:pPr>
            <w:r>
              <w:t xml:space="preserve">19.00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клуб «Таеквон», Варшавское ш.154А</w:t>
            </w:r>
          </w:p>
        </w:tc>
      </w:tr>
      <w:tr>
        <w:tc>
          <w:tcPr/>
          <w:p>
            <w:pPr>
              <w:jc w:val="left"/>
            </w:pPr>
            <w:r>
              <w:t xml:space="preserve">Турнир по армспорту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11.08.2017</w:t>
            </w:r>
          </w:p>
          <w:p>
            <w:pPr>
              <w:jc w:val="left"/>
            </w:pPr>
            <w:r>
              <w:t xml:space="preserve">19.00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клуб,    ул.Россошанская дом 4 корп.5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http://chertanovo-juzhnoe.mos.ru/organization-of-leisure-social-educational-health-improving-and-sports-work-with-the-population-at-t/detail/6599354.html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65993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65993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2025-04-10T03:08:40Z</dcterms:created>
  <dcterms:modified xsi:type="dcterms:W3CDTF">2025-04-10T03:08:40Z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