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7377f6607c5792ffae6ed77fe77c13e096a4bb"/>
    <w:p>
      <w:pPr>
        <w:pStyle w:val="Heading3"/>
      </w:pPr>
      <w:r>
        <w:t xml:space="preserve">Проект титульного списка на ремонт подъездов в 2025 году</w:t>
      </w:r>
    </w:p>
    <w:p>
      <w:pPr>
        <w:pStyle w:val="FirstParagraph"/>
      </w:pPr>
      <w:r>
        <w:t xml:space="preserve">26.05.2025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Проект титульного списка на ремонт подъездов в 2025 году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№ п/п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Адрес здания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Управляющая организация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Год постройки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Серия</w:t>
            </w:r>
            <w:r>
              <w:br/>
            </w:r>
            <w:r>
              <w:t xml:space="preserve">проекта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Кол-во</w:t>
            </w:r>
            <w:r>
              <w:br/>
            </w:r>
            <w:r>
              <w:t xml:space="preserve">этажей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3-й Дорожный проезд, д.1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и-700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3-й Дорожный проезд, д.7, корп.1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1605-АМ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Академика Янгеля ул., д.3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П-3/16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Академика Янгеля ул., д.6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II-57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Академика Янгеля ул., д.8 (под.4-9)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II-57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шоссе, д.131, корп.3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П-68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шоссе, д.143, корп.1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П3-2/16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шоссе, д.143, корп.2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П3-2/16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шоссе, д.143, корп.3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П3-2/16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шоссе, д.143, корп.4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П3-2/16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шоссе, д.143, корп.5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П3-2/16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ш. д.141, корп.13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ООО ПИК Комфорт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шоссе, д.152, корп.6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П-3/17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шоссе, д.152, корп.7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П-3/16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Газопровод ул., д.1, корп.6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II-68-03/1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Газопровод ул., д.11, корп.1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I-515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Газопровод ул., д.3, корп.1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П-68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Кировоградская ул., д.38, корп.1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КОПЭ-80/2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Кировоградский проезд, д.3, корп.2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КОПЭ-802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Подольских Курсантов ул., д.14, корп.1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II-49-04/ю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Подольских Курсантов ул., д.18, корп.1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П-48-17700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Подольских Курсантов ул., д.6, корп.1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I-515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Россошанская ул., д.2, корп.4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Россошанская ул., д.3, корп.1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II-49-"ЮЛ"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Россошанская ул., д.9, корп.2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II-49-04ЮП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Чертановская ул., д.60, корп.1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II47-04/12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Чертановская ул., д.60, корп.2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II47-04/12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Чертановская ул., д.61, корп.1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ГБУ "Жилищник района Чертаново Южное"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II-43/16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http://chertanovo-juzhnoe.mos.ru/housing-and-communal-services-and-improvement/news-housing/detail/12988019.html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29880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29880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2025-07-27T16:31:28Z</dcterms:created>
  <dcterms:modified xsi:type="dcterms:W3CDTF">2025-07-27T16:31:28Z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