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2a4cb5855c6acfc8ea15026cfab167993fd4f"/>
    <w:p>
      <w:pPr>
        <w:pStyle w:val="Heading3"/>
      </w:pPr>
      <w:r>
        <w:t xml:space="preserve">В связи с ремонтом школы района Чертаново Южное поменялся адрес помещения для голосования</w:t>
      </w:r>
    </w:p>
    <w:p>
      <w:pPr>
        <w:pStyle w:val="FirstParagraph"/>
      </w:pPr>
      <w:r>
        <w:t xml:space="preserve">08.09.2014</w:t>
      </w:r>
    </w:p>
    <w:p>
      <w:pPr>
        <w:pStyle w:val="BodyText"/>
      </w:pPr>
      <w:r>
        <w:rPr>
          <w:u w:val="single"/>
          <w:bCs/>
          <w:b/>
        </w:rPr>
        <w:t xml:space="preserve">ВНИМАНИЕ!</w:t>
      </w:r>
    </w:p>
    <w:bookmarkEnd w:id="20"/>
    <w:bookmarkStart w:id="21" w:name="уважаемые-избиратели"/>
    <w:p>
      <w:pPr>
        <w:pStyle w:val="Heading1"/>
      </w:pPr>
      <w:r>
        <w:t xml:space="preserve">Уважаемые избиратели</w:t>
      </w:r>
    </w:p>
    <w:bookmarkEnd w:id="21"/>
    <w:bookmarkStart w:id="24" w:name="района-чертаново-южное"/>
    <w:p>
      <w:pPr>
        <w:pStyle w:val="Heading1"/>
      </w:pPr>
      <w:r>
        <w:t xml:space="preserve">района Чертаново Южное!</w:t>
      </w:r>
    </w:p>
    <w:p>
      <w:pPr>
        <w:pStyle w:val="FirstParagraph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В связи с ремонтом школы поменялся адрес помещения для голосования  участковых избирательных комиссий</w:t>
      </w:r>
    </w:p>
    <w:p>
      <w:pPr>
        <w:pStyle w:val="BodyText"/>
      </w:pPr>
      <w:r>
        <w:rPr>
          <w:bCs/>
          <w:b/>
        </w:rPr>
        <w:t xml:space="preserve">№№ 2081,2082</w:t>
      </w:r>
    </w:p>
    <w:p>
      <w:pPr>
        <w:pStyle w:val="BodyText"/>
      </w:pPr>
      <w:r>
        <w:rPr>
          <w:u w:val="single"/>
        </w:rPr>
        <w:t xml:space="preserve"> </w:t>
      </w:r>
    </w:p>
    <w:p>
      <w:pPr>
        <w:pStyle w:val="BodyText"/>
      </w:pPr>
      <w:r>
        <w:rPr>
          <w:u w:val="single"/>
          <w:bCs/>
          <w:b/>
        </w:rPr>
        <w:t xml:space="preserve">Избирательный участок № 2081:</w:t>
      </w:r>
    </w:p>
    <w:p>
      <w:pPr>
        <w:pStyle w:val="BodyText"/>
      </w:pPr>
      <w:r>
        <w:t xml:space="preserve">Чертановская ул., д. 52 корп. 1,</w:t>
      </w:r>
    </w:p>
    <w:p>
      <w:pPr>
        <w:pStyle w:val="BodyText"/>
      </w:pPr>
      <w:r>
        <w:t xml:space="preserve">д.54 корп. 1,</w:t>
      </w:r>
    </w:p>
    <w:p>
      <w:pPr>
        <w:pStyle w:val="BodyText"/>
      </w:pPr>
      <w:r>
        <w:t xml:space="preserve">д.56 корп. 1,</w:t>
      </w:r>
    </w:p>
    <w:p>
      <w:pPr>
        <w:pStyle w:val="BodyText"/>
      </w:pPr>
      <w:r>
        <w:t xml:space="preserve">д.58 корп. 1, 2,</w:t>
      </w:r>
    </w:p>
    <w:p>
      <w:pPr>
        <w:pStyle w:val="BodyText"/>
      </w:pPr>
      <w:r>
        <w:t xml:space="preserve">д.60 корп. 1, 2.</w:t>
      </w:r>
    </w:p>
    <w:p>
      <w:pPr>
        <w:pStyle w:val="BodyText"/>
      </w:pPr>
      <w:r>
        <w:rPr>
          <w:bCs/>
          <w:b/>
        </w:rPr>
        <w:t xml:space="preserve">Место нахождения участковой избирательной комиссии:</w:t>
      </w:r>
      <w:r>
        <w:t xml:space="preserve"> </w:t>
      </w:r>
      <w:r>
        <w:t xml:space="preserve">Чертановская ул., д. 62а (ГБОУ СОШ</w:t>
      </w:r>
    </w:p>
    <w:p>
      <w:pPr>
        <w:pStyle w:val="BodyText"/>
      </w:pPr>
      <w:r>
        <w:t xml:space="preserve">№ 932).</w:t>
      </w:r>
    </w:p>
    <w:p>
      <w:pPr>
        <w:pStyle w:val="BodyText"/>
      </w:pPr>
      <w:r>
        <w:rPr>
          <w:bCs/>
          <w:b/>
        </w:rPr>
        <w:t xml:space="preserve">Телефон участковой избирательной комиссии:</w:t>
      </w:r>
    </w:p>
    <w:p>
      <w:pPr>
        <w:pStyle w:val="BodyText"/>
      </w:pPr>
      <w:r>
        <w:t xml:space="preserve">8-495- 386-75-09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u w:val="single"/>
          <w:bCs/>
          <w:b/>
        </w:rPr>
        <w:t xml:space="preserve">Избирательный участок № 2082:</w:t>
      </w:r>
    </w:p>
    <w:p>
      <w:pPr>
        <w:pStyle w:val="BodyText"/>
      </w:pPr>
      <w:r>
        <w:t xml:space="preserve">Чертановская ул., д. 50 корп. 1, 2,</w:t>
      </w:r>
    </w:p>
    <w:p>
      <w:pPr>
        <w:pStyle w:val="BodyText"/>
      </w:pPr>
      <w:r>
        <w:t xml:space="preserve">д.52 корп. 2, 3,</w:t>
      </w:r>
    </w:p>
    <w:p>
      <w:pPr>
        <w:pStyle w:val="BodyText"/>
      </w:pPr>
      <w:r>
        <w:t xml:space="preserve">д. 54 корп. 2, 3,</w:t>
      </w:r>
    </w:p>
    <w:p>
      <w:pPr>
        <w:pStyle w:val="BodyText"/>
      </w:pPr>
      <w:r>
        <w:t xml:space="preserve">д.56 корп. 2.</w:t>
      </w:r>
    </w:p>
    <w:p>
      <w:pPr>
        <w:pStyle w:val="BodyText"/>
      </w:pPr>
      <w:r>
        <w:rPr>
          <w:bCs/>
          <w:b/>
        </w:rPr>
        <w:t xml:space="preserve">Место нахождения участковой избирательной комиссии</w:t>
      </w:r>
      <w:r>
        <w:t xml:space="preserve">: Чертановская ул., д. 62а (ГБОУ СОШ</w:t>
      </w:r>
    </w:p>
    <w:p>
      <w:pPr>
        <w:pStyle w:val="BodyText"/>
      </w:pPr>
      <w:r>
        <w:t xml:space="preserve">№ 932).</w:t>
      </w:r>
    </w:p>
    <w:p>
      <w:pPr>
        <w:pStyle w:val="BodyText"/>
      </w:pPr>
      <w:r>
        <w:rPr>
          <w:bCs/>
          <w:b/>
        </w:rPr>
        <w:t xml:space="preserve">Телефон участковой избирательной комиссии</w:t>
      </w:r>
      <w:r>
        <w:t xml:space="preserve">:</w:t>
      </w:r>
    </w:p>
    <w:p>
      <w:pPr>
        <w:pStyle w:val="BodyText"/>
      </w:pPr>
      <w:r>
        <w:t xml:space="preserve">8-495- 386-11-79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http://chertanovo-juzhnoe.mos.ru/elections/detail/1268349.html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elections/detail/12683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elections/detail/12683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2023-10-07T18:02:42Z</dcterms:created>
  <dcterms:modified xsi:type="dcterms:W3CDTF">2023-10-07T18:02:42Z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