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ef241a5da32daba89c57c4c9e8d9959d45651"/>
    <w:p>
      <w:pPr>
        <w:pStyle w:val="Heading3"/>
      </w:pPr>
      <w:r>
        <w:t xml:space="preserve">Границы избирательных участков района Чертаново Южное</w:t>
      </w:r>
    </w:p>
    <w:p>
      <w:pPr>
        <w:pStyle w:val="FirstParagraph"/>
      </w:pPr>
      <w:r>
        <w:t xml:space="preserve">11.08.2023</w:t>
      </w:r>
    </w:p>
    <w:bookmarkEnd w:id="20"/>
    <w:bookmarkStart w:id="23" w:name="section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ИЗБИРАТЕЛЬНЫЙ УЧАСТОК № 2078</w:t>
      </w:r>
    </w:p>
    <w:p>
      <w:pPr>
        <w:pStyle w:val="BodyText"/>
      </w:pPr>
      <w:r>
        <w:t xml:space="preserve">В границы избирательного участка № 2078 входят следующие домовладения:</w:t>
      </w:r>
    </w:p>
    <w:p>
      <w:pPr>
        <w:pStyle w:val="BodyText"/>
      </w:pPr>
      <w:r>
        <w:t xml:space="preserve">Чертановская ул., д. 60, корп. 2; д.64, корп.1,2,3; д.66, корп.1, 2, 3, 4, 5;</w:t>
      </w:r>
    </w:p>
    <w:p>
      <w:pPr>
        <w:pStyle w:val="BodyText"/>
      </w:pPr>
      <w:r>
        <w:t xml:space="preserve">Янгеля Академика ул., д.11, стр.1.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Чертановская ул., д.60А (ГБОУ г. Москвы Школа № 1173).</w:t>
      </w:r>
    </w:p>
    <w:p>
      <w:pPr>
        <w:pStyle w:val="BodyText"/>
      </w:pPr>
      <w:r>
        <w:t xml:space="preserve">Помещение для голосования:</w:t>
      </w:r>
    </w:p>
    <w:p>
      <w:pPr>
        <w:pStyle w:val="BodyText"/>
      </w:pPr>
      <w:r>
        <w:t xml:space="preserve">Чертановская ул., д.60А (ГБОУ г. Москвы Школа № 1173).</w:t>
      </w:r>
    </w:p>
    <w:p>
      <w:pPr>
        <w:pStyle w:val="BodyText"/>
      </w:pPr>
      <w:r>
        <w:rPr>
          <w:bCs/>
          <w:b/>
        </w:rPr>
        <w:t xml:space="preserve">ИЗБИРАТЕЛЬНЫЙ УЧАСТОК № 2081</w:t>
      </w:r>
    </w:p>
    <w:p>
      <w:pPr>
        <w:pStyle w:val="BodyText"/>
      </w:pPr>
      <w:r>
        <w:t xml:space="preserve">В границы избирательного участка № 2081 входят следующие домовладения:</w:t>
      </w:r>
    </w:p>
    <w:p>
      <w:pPr>
        <w:pStyle w:val="BodyText"/>
      </w:pPr>
      <w:r>
        <w:t xml:space="preserve">Янгеля Академика ул., д.14, корп. 1,2,3,4,5,6,7,8,9;</w:t>
      </w:r>
    </w:p>
    <w:p>
      <w:pPr>
        <w:pStyle w:val="BodyText"/>
      </w:pPr>
      <w:r>
        <w:t xml:space="preserve">Чертановская ул., д.58, корп. 2.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Чертановская ул., д.60А (ГБОУ г. Москвы Школа № 1173).</w:t>
      </w:r>
    </w:p>
    <w:p>
      <w:pPr>
        <w:pStyle w:val="BodyText"/>
      </w:pPr>
      <w:r>
        <w:t xml:space="preserve">Помещение для голосования:</w:t>
      </w:r>
    </w:p>
    <w:p>
      <w:pPr>
        <w:pStyle w:val="BodyText"/>
      </w:pPr>
      <w:r>
        <w:t xml:space="preserve">Чертановская ул., д.60А (ГБОУ г. Москвы Школа № 1173).</w:t>
      </w:r>
    </w:p>
    <w:p>
      <w:pPr>
        <w:pStyle w:val="BodyText"/>
      </w:pPr>
      <w:r>
        <w:rPr>
          <w:bCs/>
          <w:b/>
        </w:rPr>
        <w:t xml:space="preserve">ИЗБИРАТЕЛЬНЫЙ УЧАСТОК № 2082</w:t>
      </w:r>
    </w:p>
    <w:p>
      <w:pPr>
        <w:pStyle w:val="BodyText"/>
      </w:pPr>
      <w:r>
        <w:t xml:space="preserve">В границы избирательного участка № 2082 входят следующие домовладения:</w:t>
      </w:r>
      <w:r>
        <w:t xml:space="preserve"> </w:t>
      </w:r>
    </w:p>
    <w:p>
      <w:pPr>
        <w:pStyle w:val="BodyText"/>
      </w:pPr>
      <w:r>
        <w:t xml:space="preserve">Янгеля Академика ул., д.14, корп.10;</w:t>
      </w:r>
      <w:r>
        <w:t xml:space="preserve"> </w:t>
      </w:r>
    </w:p>
    <w:p>
      <w:pPr>
        <w:pStyle w:val="BodyText"/>
      </w:pPr>
      <w:r>
        <w:t xml:space="preserve">Чертановская ул., д.50, корп.1, 2; д.52, корп.1,2,3; д.54, корп.1,2,3; д.56, корп.1,2;</w:t>
      </w:r>
      <w:r>
        <w:t xml:space="preserve"> </w:t>
      </w:r>
    </w:p>
    <w:p>
      <w:pPr>
        <w:pStyle w:val="BodyText"/>
      </w:pPr>
      <w:r>
        <w:t xml:space="preserve">д. 58, корп. 1; д. 60, корп. 1.</w:t>
      </w:r>
    </w:p>
    <w:p>
      <w:pPr>
        <w:pStyle w:val="BodyText"/>
      </w:pPr>
      <w:r>
        <w:t xml:space="preserve">Место нахождения участковой избирательной комиссии:</w:t>
      </w:r>
      <w:r>
        <w:t xml:space="preserve"> </w:t>
      </w:r>
    </w:p>
    <w:p>
      <w:pPr>
        <w:pStyle w:val="BodyText"/>
      </w:pPr>
      <w:r>
        <w:t xml:space="preserve">Чертановская ул., д.60А (ГБОУ г. Москвы Школа № 1173).</w:t>
      </w:r>
    </w:p>
    <w:p>
      <w:pPr>
        <w:pStyle w:val="BodyText"/>
      </w:pPr>
      <w:r>
        <w:t xml:space="preserve">Помещение для голосования:</w:t>
      </w:r>
    </w:p>
    <w:p>
      <w:pPr>
        <w:pStyle w:val="BodyText"/>
      </w:pPr>
      <w:r>
        <w:t xml:space="preserve">Чертановская ул., д.60А (ГБОУ г. Москвы Школа № 1173).</w:t>
      </w:r>
    </w:p>
    <w:p>
      <w:pPr>
        <w:pStyle w:val="BodyText"/>
      </w:pPr>
      <w:r>
        <w:rPr>
          <w:bCs/>
          <w:b/>
        </w:rPr>
        <w:t xml:space="preserve">ИЗБИРАТЕЛЬНЫЙ УЧАСТОК № 2083</w:t>
      </w:r>
    </w:p>
    <w:p>
      <w:pPr>
        <w:pStyle w:val="BodyText"/>
      </w:pPr>
      <w:r>
        <w:t xml:space="preserve">В границы избирательного участка № 2083 входят следующие домовладения:</w:t>
      </w:r>
      <w:r>
        <w:t xml:space="preserve"> </w:t>
      </w:r>
    </w:p>
    <w:p>
      <w:pPr>
        <w:pStyle w:val="BodyText"/>
      </w:pPr>
      <w:r>
        <w:t xml:space="preserve">Чертановская ул., д.47, корп. 1, 2; д. 49, корп.1, 2; д. 51, корп. 1,2,3,4,6; д. 53, корп. 1,2; д. 55.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Кировоградская ул., д.42Б (ГБОУ г. Москвы Школа № 1245).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Кировоградская ул., д. 42Б (ГБОУ г. Москвы Школа № 1245).</w:t>
      </w:r>
    </w:p>
    <w:p>
      <w:pPr>
        <w:pStyle w:val="BodyText"/>
      </w:pPr>
      <w:r>
        <w:rPr>
          <w:bCs/>
          <w:b/>
        </w:rPr>
        <w:t xml:space="preserve">ИЗБИРАТЕЛЬНЫЙ УЧАСТОК № 2084</w:t>
      </w:r>
    </w:p>
    <w:p>
      <w:pPr>
        <w:pStyle w:val="BodyText"/>
      </w:pPr>
      <w:r>
        <w:t xml:space="preserve">В границы избирательного участка № 2084 входят следующие домовладения:</w:t>
      </w:r>
    </w:p>
    <w:p>
      <w:pPr>
        <w:pStyle w:val="BodyText"/>
      </w:pPr>
      <w:r>
        <w:t xml:space="preserve">Янгеля Академика ул., д. 8,</w:t>
      </w:r>
    </w:p>
    <w:p>
      <w:pPr>
        <w:pStyle w:val="BodyText"/>
      </w:pPr>
      <w:r>
        <w:t xml:space="preserve">Кировоградская ул., д. 44А, корп. 1,2;</w:t>
      </w:r>
    </w:p>
    <w:p>
      <w:pPr>
        <w:pStyle w:val="BodyText"/>
      </w:pPr>
      <w:r>
        <w:t xml:space="preserve">Чертановская ул., д.51, корп.5; д.57; д.59; д.61, корп.1, 2; д. 63, корп. 1,2; д. 65.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Кировоградская ул., д. 42Б (ГБОУ г. Москвы Школа № 1245).</w:t>
      </w:r>
    </w:p>
    <w:p>
      <w:pPr>
        <w:pStyle w:val="BodyText"/>
      </w:pPr>
      <w:r>
        <w:t xml:space="preserve">Помещение для голосования:</w:t>
      </w:r>
    </w:p>
    <w:p>
      <w:pPr>
        <w:pStyle w:val="BodyText"/>
      </w:pPr>
      <w:r>
        <w:t xml:space="preserve">Кировоградская ул., д. 42Б (ГБОУ г. Москвы Школа№ 1245).</w:t>
      </w:r>
    </w:p>
    <w:p>
      <w:pPr>
        <w:pStyle w:val="BodyText"/>
      </w:pPr>
      <w:r>
        <w:rPr>
          <w:bCs/>
          <w:b/>
        </w:rPr>
        <w:t xml:space="preserve">ИЗБИРАТЕЛЬНЫЙ УЧАСТОК № 2086</w:t>
      </w:r>
    </w:p>
    <w:p>
      <w:pPr>
        <w:pStyle w:val="BodyText"/>
      </w:pPr>
      <w:r>
        <w:t xml:space="preserve">В границы избирательного участка № 2086 входят следующие домовладения:</w:t>
      </w:r>
    </w:p>
    <w:p>
      <w:pPr>
        <w:pStyle w:val="BodyText"/>
      </w:pPr>
      <w:r>
        <w:t xml:space="preserve">Кировоградская ул., д.25, корп.1; д.38, корп.1; д.40, корп.1,2; д.42, корп.1,3;</w:t>
      </w:r>
      <w:r>
        <w:t xml:space="preserve"> </w:t>
      </w:r>
    </w:p>
    <w:p>
      <w:pPr>
        <w:pStyle w:val="BodyText"/>
      </w:pPr>
      <w:r>
        <w:t xml:space="preserve">Кировоградский пр., д. 3, корп. 1,2.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Кировоградская ул., д.42Б (ГБОУ г. Москвы Школа № 1245).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Кировоградская ул., д.42Б (ГБОУ г. Москвы Школа№ 1245).</w:t>
      </w:r>
    </w:p>
    <w:p>
      <w:pPr>
        <w:pStyle w:val="BodyText"/>
      </w:pPr>
      <w:r>
        <w:rPr>
          <w:bCs/>
          <w:b/>
        </w:rPr>
        <w:t xml:space="preserve">ИЗБИРАТЕЛЬНЫЙ УЧАСТОК № 2087</w:t>
      </w:r>
    </w:p>
    <w:p>
      <w:pPr>
        <w:pStyle w:val="BodyText"/>
      </w:pPr>
      <w:r>
        <w:t xml:space="preserve">В границы избирательного участка № 2087 входят следующие домовладения:</w:t>
      </w:r>
    </w:p>
    <w:p>
      <w:pPr>
        <w:pStyle w:val="BodyText"/>
      </w:pPr>
      <w:r>
        <w:t xml:space="preserve">Кировоградская ул., д.44, корп.1, 2;</w:t>
      </w:r>
      <w:r>
        <w:t xml:space="preserve"> </w:t>
      </w:r>
    </w:p>
    <w:p>
      <w:pPr>
        <w:pStyle w:val="BodyText"/>
      </w:pPr>
      <w:r>
        <w:t xml:space="preserve">Янгеля Академика ул., д. 2; д. 4; д. 6; д.6А.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Кировоградская ул., д.42Б (ГБОУ г. Москвы Школа № 1245).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Кировоградская ул., д.42Б (ГБОУ г. Москвы Школа № 1245).</w:t>
      </w:r>
    </w:p>
    <w:p>
      <w:pPr>
        <w:pStyle w:val="BodyText"/>
      </w:pPr>
      <w:r>
        <w:rPr>
          <w:bCs/>
          <w:b/>
        </w:rPr>
        <w:t xml:space="preserve">ИЗБИРАТЕЛЬНЫЙ УЧАСТОК № 2090</w:t>
      </w:r>
    </w:p>
    <w:p>
      <w:pPr>
        <w:pStyle w:val="BodyText"/>
      </w:pPr>
      <w:r>
        <w:t xml:space="preserve">В границы избирательного участка № 2090 входят следующие домовладения:</w:t>
      </w:r>
    </w:p>
    <w:p>
      <w:pPr>
        <w:pStyle w:val="BodyText"/>
      </w:pPr>
      <w:r>
        <w:t xml:space="preserve">Академика Янгеля ул., д.1; д. 1, корп. 1; д. 3; д.3, корп.1,2;</w:t>
      </w:r>
      <w:r>
        <w:t xml:space="preserve"> </w:t>
      </w:r>
    </w:p>
    <w:p>
      <w:pPr>
        <w:pStyle w:val="BodyText"/>
      </w:pPr>
      <w:r>
        <w:t xml:space="preserve">Варшавское шоссе, д. 152; д.152, корп. 1,4,6.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Варшавское шоссе, д.152, корп.10 (ГБОУ г. Москвы Школа № 629).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Варшавское шоссе, д.152, корп.10 (ГБОУ г. Москвы Школа № 629).</w:t>
      </w:r>
    </w:p>
    <w:p>
      <w:pPr>
        <w:pStyle w:val="BodyText"/>
      </w:pPr>
      <w:r>
        <w:rPr>
          <w:bCs/>
          <w:b/>
        </w:rPr>
        <w:t xml:space="preserve">ИЗБИРАТЕЛЬНЫЙ УЧАСТОК № 2091</w:t>
      </w:r>
    </w:p>
    <w:p>
      <w:pPr>
        <w:pStyle w:val="BodyText"/>
      </w:pPr>
      <w:r>
        <w:t xml:space="preserve">В границы избирательного участка № 2091 входят следующие домовладения:</w:t>
      </w:r>
      <w:r>
        <w:t xml:space="preserve"> </w:t>
      </w:r>
    </w:p>
    <w:p>
      <w:pPr>
        <w:pStyle w:val="BodyText"/>
      </w:pPr>
      <w:r>
        <w:t xml:space="preserve">Варшавское шоссе, д.152, корп. 2,3,7,11,12; д. 152, корп. А.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Варшавское шоссе, д.152, корп.10 (ГБОУ г. Москвы Школа № 629).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Варшавское шоссе, д.152, корп.10 (ГБОУ г. Москвы Школа № 629).</w:t>
      </w:r>
    </w:p>
    <w:p>
      <w:pPr>
        <w:pStyle w:val="BodyText"/>
      </w:pPr>
      <w:r>
        <w:rPr>
          <w:bCs/>
          <w:b/>
        </w:rPr>
        <w:t xml:space="preserve">ИЗБИРАТЕЛЬНЫЙ УЧАСТОК № 2093</w:t>
      </w:r>
    </w:p>
    <w:p>
      <w:pPr>
        <w:pStyle w:val="BodyText"/>
      </w:pPr>
      <w:r>
        <w:t xml:space="preserve">В границы избирательного участка № 2093 входят следующие домовладения:</w:t>
      </w:r>
    </w:p>
    <w:p>
      <w:pPr>
        <w:pStyle w:val="BodyText"/>
      </w:pPr>
      <w:r>
        <w:t xml:space="preserve">Подольских Курсантов ул., д. 2, корп.1; д.4, корп.1,2; д.6, корп.1,2; д.8, корп.2,3;</w:t>
      </w:r>
      <w:r>
        <w:t xml:space="preserve"> </w:t>
      </w:r>
    </w:p>
    <w:p>
      <w:pPr>
        <w:pStyle w:val="BodyText"/>
      </w:pPr>
      <w:r>
        <w:t xml:space="preserve">д.12, корп.1;</w:t>
      </w:r>
    </w:p>
    <w:p>
      <w:pPr>
        <w:pStyle w:val="BodyText"/>
      </w:pPr>
      <w:r>
        <w:t xml:space="preserve">Варшавское шоссе, д. 131, корп.1,2,3,4.</w:t>
      </w:r>
    </w:p>
    <w:p>
      <w:pPr>
        <w:pStyle w:val="BodyText"/>
      </w:pPr>
      <w:r>
        <w:t xml:space="preserve">Место нахождения участковой избирательной комиссии:</w:t>
      </w:r>
      <w:r>
        <w:t xml:space="preserve"> </w:t>
      </w:r>
    </w:p>
    <w:p>
      <w:pPr>
        <w:pStyle w:val="BodyText"/>
      </w:pPr>
      <w:r>
        <w:t xml:space="preserve">Подольских Курсантов ул., д.16А (ГБОУ г. Москвы Школа № 657).</w:t>
      </w:r>
    </w:p>
    <w:p>
      <w:pPr>
        <w:pStyle w:val="BodyText"/>
      </w:pPr>
      <w:r>
        <w:t xml:space="preserve">Помещение для голосования:</w:t>
      </w:r>
    </w:p>
    <w:p>
      <w:pPr>
        <w:pStyle w:val="BodyText"/>
      </w:pPr>
      <w:r>
        <w:t xml:space="preserve">Подольских Курсантов ул., дом 16А (ГБОУ г. Москвы Школа № 657).</w:t>
      </w:r>
    </w:p>
    <w:p>
      <w:pPr>
        <w:pStyle w:val="BodyText"/>
      </w:pPr>
      <w:r>
        <w:rPr>
          <w:bCs/>
          <w:b/>
        </w:rPr>
        <w:t xml:space="preserve">ИЗБИРАТЕЛЬНЫЙ УЧАСТОК № 2094</w:t>
      </w:r>
    </w:p>
    <w:p>
      <w:pPr>
        <w:pStyle w:val="BodyText"/>
      </w:pPr>
      <w:r>
        <w:t xml:space="preserve">В границы избирательного участка № 2094 входят следующие домовладения:</w:t>
      </w:r>
    </w:p>
    <w:p>
      <w:pPr>
        <w:pStyle w:val="BodyText"/>
      </w:pPr>
      <w:r>
        <w:t xml:space="preserve">Дорожная ул., д.14, корп.1; д.16, корп.2,3;</w:t>
      </w:r>
      <w:r>
        <w:t xml:space="preserve"> </w:t>
      </w:r>
    </w:p>
    <w:p>
      <w:pPr>
        <w:pStyle w:val="BodyText"/>
      </w:pPr>
      <w:r>
        <w:t xml:space="preserve">Подольских Курсантов ул., д.6, корп.3; д.14, корп.1; д.16, корп.1,2,3; д.18, корп.1.</w:t>
      </w:r>
    </w:p>
    <w:p>
      <w:pPr>
        <w:pStyle w:val="BodyText"/>
      </w:pPr>
      <w:r>
        <w:t xml:space="preserve">Место нахождения участковой избирательной комиссии:</w:t>
      </w:r>
      <w:r>
        <w:t xml:space="preserve"> </w:t>
      </w:r>
    </w:p>
    <w:p>
      <w:pPr>
        <w:pStyle w:val="BodyText"/>
      </w:pPr>
      <w:r>
        <w:t xml:space="preserve">Подольских Курсантов ул., д.16А (ГБОУ г. Москвы Школа № 657).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Подольских Курсантов ул., д.16А (ГБОУ г. Москвы Школа № 657).</w:t>
      </w:r>
    </w:p>
    <w:p>
      <w:pPr>
        <w:pStyle w:val="BodyText"/>
      </w:pPr>
      <w:r>
        <w:rPr>
          <w:bCs/>
          <w:b/>
        </w:rPr>
        <w:t xml:space="preserve">ИЗБИРАТЕЛЬНЫЙ УЧАСТОК № 2095</w:t>
      </w:r>
    </w:p>
    <w:p>
      <w:pPr>
        <w:pStyle w:val="BodyText"/>
      </w:pPr>
      <w:r>
        <w:t xml:space="preserve">В границы избирательного участка № 2095 входят следующие домовладения:</w:t>
      </w:r>
    </w:p>
    <w:p>
      <w:pPr>
        <w:pStyle w:val="BodyText"/>
      </w:pPr>
      <w:r>
        <w:t xml:space="preserve">Дорожная ул., д.5, корп.1, д.7, корп. 1,2,3; д.18, корп.1; д.20, корп.1,3;</w:t>
      </w:r>
      <w:r>
        <w:t xml:space="preserve"> </w:t>
      </w:r>
    </w:p>
    <w:p>
      <w:pPr>
        <w:pStyle w:val="BodyText"/>
      </w:pPr>
      <w:r>
        <w:t xml:space="preserve">3-й Дорожный пр., д.9, корп.1.</w:t>
      </w:r>
    </w:p>
    <w:p>
      <w:pPr>
        <w:pStyle w:val="BodyText"/>
      </w:pPr>
      <w:r>
        <w:t xml:space="preserve">Место нахождения участковой избирательной комиссии:</w:t>
      </w:r>
      <w:r>
        <w:t xml:space="preserve"> </w:t>
      </w:r>
    </w:p>
    <w:p>
      <w:pPr>
        <w:pStyle w:val="BodyText"/>
      </w:pPr>
      <w:r>
        <w:t xml:space="preserve">Подольских Курсантов ул., д.16А (ГБОУ г. Москвы Школа № 657).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Подольских Курсантов, ул., д.16А (ГБОУ г. Москвы Школа № 657).</w:t>
      </w:r>
    </w:p>
    <w:p>
      <w:pPr>
        <w:pStyle w:val="BodyText"/>
      </w:pPr>
      <w:r>
        <w:rPr>
          <w:bCs/>
          <w:b/>
        </w:rPr>
        <w:t xml:space="preserve">ИЗБИРАТЕЛЬНЫЙ УЧАСТОК № 2099</w:t>
      </w:r>
    </w:p>
    <w:p>
      <w:pPr>
        <w:pStyle w:val="BodyText"/>
      </w:pPr>
      <w:r>
        <w:t xml:space="preserve">В границы избирательного участка № 2099 входят следующие домовладения:</w:t>
      </w:r>
    </w:p>
    <w:p>
      <w:pPr>
        <w:pStyle w:val="BodyText"/>
      </w:pPr>
      <w:r>
        <w:t xml:space="preserve">3-й Дорожный пр., д.1; д.4, корп. 2; д. 5, корп.1,2; д. 6, корп. 1,2; д.7, корп.1,2; д.8, корп.1,2; д.10, корп. 1,2.</w:t>
      </w:r>
    </w:p>
    <w:p>
      <w:pPr>
        <w:pStyle w:val="BodyText"/>
      </w:pPr>
      <w:r>
        <w:t xml:space="preserve">Место нахождения участковой избирательной комиссии:</w:t>
      </w:r>
      <w:r>
        <w:t xml:space="preserve"> 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t xml:space="preserve">Помещение для голосования: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rPr>
          <w:bCs/>
          <w:b/>
        </w:rPr>
        <w:t xml:space="preserve">ИЗБИРАТЕЛЬНЫЙ УЧАСТОК № 2100</w:t>
      </w:r>
    </w:p>
    <w:p>
      <w:pPr>
        <w:pStyle w:val="BodyText"/>
      </w:pPr>
      <w:r>
        <w:t xml:space="preserve">В границы избирательного участка № 2100 входят следующие домовладения:</w:t>
      </w:r>
    </w:p>
    <w:p>
      <w:pPr>
        <w:pStyle w:val="BodyText"/>
      </w:pPr>
      <w:r>
        <w:t xml:space="preserve">Россошанский пр., д.2, корп.1,2,3; д.4, корп.1,2,3; д.5, корп.1; д.8, корп.1,2;</w:t>
      </w:r>
    </w:p>
    <w:p>
      <w:pPr>
        <w:pStyle w:val="BodyText"/>
      </w:pPr>
      <w:r>
        <w:t xml:space="preserve">Россошанская ул., д. 1, корп.1;</w:t>
      </w:r>
      <w:r>
        <w:t xml:space="preserve"> </w:t>
      </w:r>
    </w:p>
    <w:p>
      <w:pPr>
        <w:pStyle w:val="BodyText"/>
      </w:pPr>
      <w:r>
        <w:t xml:space="preserve">3-й Дорожный пр., д.4, корп. 1.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t xml:space="preserve">Помещение для голосования: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rPr>
          <w:bCs/>
          <w:b/>
        </w:rPr>
        <w:t xml:space="preserve">ИЗБИРАТЕЛЬНЫЙ УЧАСТОК № 2101</w:t>
      </w:r>
    </w:p>
    <w:p>
      <w:pPr>
        <w:pStyle w:val="BodyText"/>
      </w:pPr>
      <w:r>
        <w:t xml:space="preserve">В границы избирательного участка № 2101 входят следующие домовладения:</w:t>
      </w:r>
      <w:r>
        <w:t xml:space="preserve"> </w:t>
      </w:r>
    </w:p>
    <w:p>
      <w:pPr>
        <w:pStyle w:val="BodyText"/>
      </w:pPr>
      <w:r>
        <w:t xml:space="preserve">Дорожная ул., д.24, корп.1,2,3;</w:t>
      </w:r>
    </w:p>
    <w:p>
      <w:pPr>
        <w:pStyle w:val="BodyText"/>
      </w:pPr>
      <w:r>
        <w:t xml:space="preserve">Россошанская ул., д.3, корп.1,1А, 2, 2А; д.5, корп.1,2,3.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t xml:space="preserve">Помещение для голосования: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rPr>
          <w:bCs/>
          <w:b/>
        </w:rPr>
        <w:t xml:space="preserve">ИЗБИРАТЕЛЬНЫЙ УЧАСТОК № 2102</w:t>
      </w:r>
    </w:p>
    <w:p>
      <w:pPr>
        <w:pStyle w:val="BodyText"/>
      </w:pPr>
      <w:r>
        <w:t xml:space="preserve">В границы избирательного участка № 2102 входят следующие домовладения:</w:t>
      </w:r>
    </w:p>
    <w:p>
      <w:pPr>
        <w:pStyle w:val="BodyText"/>
      </w:pPr>
      <w:r>
        <w:t xml:space="preserve">Россошанская ул., д.7, корп.1,1А; д.9, корп.1,1А,2,3; д.11, корп.1; д. 13, корп.3.</w:t>
      </w:r>
      <w:r>
        <w:t xml:space="preserve"> 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rPr>
          <w:bCs/>
          <w:b/>
        </w:rPr>
        <w:t xml:space="preserve">ИЗБИРАТЕЛЬНЫЙ УЧАСТОК № 2105</w:t>
      </w:r>
    </w:p>
    <w:p>
      <w:pPr>
        <w:pStyle w:val="BodyText"/>
      </w:pPr>
      <w:r>
        <w:t xml:space="preserve">В границы избирательного участка № 2105 входят следующие домовладения:</w:t>
      </w:r>
      <w:r>
        <w:t xml:space="preserve"> </w:t>
      </w:r>
    </w:p>
    <w:p>
      <w:pPr>
        <w:pStyle w:val="BodyText"/>
      </w:pPr>
      <w:r>
        <w:t xml:space="preserve">Дорожная ул., д.23, корп.2,4; д.28, корп.1,2; д. 30, корп.1;</w:t>
      </w:r>
      <w:r>
        <w:t xml:space="preserve"> </w:t>
      </w:r>
    </w:p>
    <w:p>
      <w:pPr>
        <w:pStyle w:val="BodyText"/>
      </w:pPr>
      <w:r>
        <w:t xml:space="preserve">Россошанская ул., д.11, корп.2,3; д.13, корп. 1,2.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3-й Дорожный пр., д.6А (ГБОУ г. Москвы Школа № 924).</w:t>
      </w:r>
    </w:p>
    <w:p>
      <w:pPr>
        <w:pStyle w:val="BodyText"/>
      </w:pPr>
      <w:r>
        <w:rPr>
          <w:bCs/>
          <w:b/>
        </w:rPr>
        <w:t xml:space="preserve">ИЗБИРАТЕЛЬНЫЙ УЧАСТОК № 2108</w:t>
      </w:r>
    </w:p>
    <w:p>
      <w:pPr>
        <w:pStyle w:val="BodyText"/>
      </w:pPr>
      <w:r>
        <w:t xml:space="preserve">В границы избирательного участка № 2108 входят следующие домовладения:</w:t>
      </w:r>
    </w:p>
    <w:p>
      <w:pPr>
        <w:pStyle w:val="BodyText"/>
      </w:pPr>
      <w:r>
        <w:t xml:space="preserve">Варшавское шоссе, д.139; д.141, корп.6,7,8,9,10,11,12,13;</w:t>
      </w:r>
      <w:r>
        <w:t xml:space="preserve"> </w:t>
      </w:r>
    </w:p>
    <w:p>
      <w:pPr>
        <w:pStyle w:val="BodyText"/>
      </w:pPr>
      <w:r>
        <w:t xml:space="preserve">Газопровод ул., д.1, корп.1,2,3,5,6;</w:t>
      </w:r>
      <w:r>
        <w:t xml:space="preserve"> </w:t>
      </w:r>
    </w:p>
    <w:p>
      <w:pPr>
        <w:pStyle w:val="BodyText"/>
      </w:pPr>
      <w:r>
        <w:t xml:space="preserve">Россошанская ул., д.2, корп. 2,4,5.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Газопровод ул., д.5А (ГБОУ г. Москвы Школа № 924).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Газопровод ул., д.5А (ГБОУ г. Москвы Школа № 924).</w:t>
      </w:r>
    </w:p>
    <w:p>
      <w:pPr>
        <w:pStyle w:val="BodyText"/>
      </w:pPr>
      <w:r>
        <w:rPr>
          <w:bCs/>
          <w:b/>
        </w:rPr>
        <w:t xml:space="preserve">ИЗБИРАТЕЛЬНЫЙ УЧАСТОК № 2110</w:t>
      </w:r>
    </w:p>
    <w:p>
      <w:pPr>
        <w:pStyle w:val="BodyText"/>
      </w:pPr>
      <w:r>
        <w:t xml:space="preserve">В границы избирательного участка № 2110 входят следующие домовладения:</w:t>
      </w:r>
      <w:r>
        <w:t xml:space="preserve"> </w:t>
      </w:r>
    </w:p>
    <w:p>
      <w:pPr>
        <w:pStyle w:val="BodyText"/>
      </w:pPr>
      <w:r>
        <w:t xml:space="preserve">Газопровод ул., д.3, корп.1;</w:t>
      </w:r>
      <w:r>
        <w:t xml:space="preserve"> </w:t>
      </w:r>
    </w:p>
    <w:p>
      <w:pPr>
        <w:pStyle w:val="BodyText"/>
      </w:pPr>
      <w:r>
        <w:t xml:space="preserve">Россошанская ул., д. 2, корп.1,6; д. 4, корп.1,2; д. 6; д.10.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Газопровод ул., д.5А (ГБОУ г. Москвы Школа № 924).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Газопровод ул., д.5А (ГБОУ г. Москвы Школа № 924).</w:t>
      </w:r>
    </w:p>
    <w:p>
      <w:pPr>
        <w:pStyle w:val="BodyText"/>
      </w:pPr>
      <w:r>
        <w:rPr>
          <w:bCs/>
          <w:b/>
        </w:rPr>
        <w:t xml:space="preserve">ИЗБИРАТЕЛЬНЫЙ УЧАСТОК № 2111</w:t>
      </w:r>
    </w:p>
    <w:p>
      <w:pPr>
        <w:pStyle w:val="BodyText"/>
      </w:pPr>
      <w:r>
        <w:t xml:space="preserve">В границы избирательного участка № 2111 входят следующие домовладения:</w:t>
      </w:r>
    </w:p>
    <w:p>
      <w:pPr>
        <w:pStyle w:val="BodyText"/>
      </w:pPr>
      <w:r>
        <w:t xml:space="preserve">Газопровод ул., д.6Г, корп.1,3; д.7, корп.1,2; д.9, корп.1,2; д.11, корп.1,2; д.13, корп.1,3; д. 15;</w:t>
      </w:r>
      <w:r>
        <w:t xml:space="preserve"> </w:t>
      </w:r>
    </w:p>
    <w:p>
      <w:pPr>
        <w:pStyle w:val="BodyText"/>
      </w:pPr>
      <w:r>
        <w:t xml:space="preserve">Россошанская ул., д. 4, корп.4,5;</w:t>
      </w:r>
      <w:r>
        <w:t xml:space="preserve"> </w:t>
      </w:r>
    </w:p>
    <w:p>
      <w:pPr>
        <w:pStyle w:val="BodyText"/>
      </w:pPr>
      <w:r>
        <w:t xml:space="preserve">Дорожная ул., д. 32; д.32, корп. 1; д. 34, корп. 2.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Газопровод ул., д.5А (ГБОУ г. Москвы Школа № 924).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Газопровод ул., д.5А (ГБОУ г. Москвы Школа № 924).</w:t>
      </w:r>
    </w:p>
    <w:p>
      <w:pPr>
        <w:pStyle w:val="BodyText"/>
      </w:pPr>
      <w:r>
        <w:rPr>
          <w:bCs/>
          <w:b/>
        </w:rPr>
        <w:t xml:space="preserve">ИЗБИРАТЕЛЬНЫЙ УЧАСТОК № 2112</w:t>
      </w:r>
    </w:p>
    <w:p>
      <w:pPr>
        <w:pStyle w:val="BodyText"/>
      </w:pPr>
      <w:r>
        <w:t xml:space="preserve">В границы избирательного участка № 2112 входят следующие домовладения:</w:t>
      </w:r>
    </w:p>
    <w:p>
      <w:pPr>
        <w:pStyle w:val="BodyText"/>
      </w:pPr>
      <w:r>
        <w:t xml:space="preserve">Варшавское шоссе д.141, корп.5; д.141А, корп.1,2,3,4,5; д.143В, корп.А;</w:t>
      </w:r>
      <w:r>
        <w:t xml:space="preserve"> </w:t>
      </w:r>
    </w:p>
    <w:p>
      <w:pPr>
        <w:pStyle w:val="BodyText"/>
      </w:pPr>
      <w:r>
        <w:t xml:space="preserve">д.143, корп.1,2,3, 4,5,7; д.145, корп.1,3,4.</w:t>
      </w:r>
    </w:p>
    <w:p>
      <w:pPr>
        <w:pStyle w:val="BodyText"/>
      </w:pPr>
      <w:r>
        <w:t xml:space="preserve">Место нахождения участковой избирательной комиссии:</w:t>
      </w:r>
    </w:p>
    <w:p>
      <w:pPr>
        <w:pStyle w:val="BodyText"/>
      </w:pPr>
      <w:r>
        <w:t xml:space="preserve">Варшавское шоссе, д.143, корп.6 (ГБОУ г. Москвы Школа № 504).</w:t>
      </w:r>
    </w:p>
    <w:p>
      <w:pPr>
        <w:pStyle w:val="BodyText"/>
      </w:pPr>
      <w:r>
        <w:t xml:space="preserve">Помещение для голосования:</w:t>
      </w:r>
    </w:p>
    <w:p>
      <w:pPr>
        <w:pStyle w:val="BodyText"/>
      </w:pPr>
      <w:r>
        <w:t xml:space="preserve">Варшавское шоссе, д.143, корп.6 (ГБОУ г. Москвы Школа№ 504).</w:t>
      </w:r>
    </w:p>
    <w:p>
      <w:pPr>
        <w:pStyle w:val="BodyText"/>
      </w:pPr>
      <w:r>
        <w:rPr>
          <w:bCs/>
          <w:b/>
        </w:rPr>
        <w:t xml:space="preserve">ИЗБИРАТЕЛЬНЫЙ УЧАСТОК № 2114</w:t>
      </w:r>
    </w:p>
    <w:p>
      <w:pPr>
        <w:pStyle w:val="BodyText"/>
      </w:pPr>
      <w:r>
        <w:t xml:space="preserve">В границы избирательного участка № 2114 входят следующие домовладения:</w:t>
      </w:r>
    </w:p>
    <w:p>
      <w:pPr>
        <w:pStyle w:val="BodyText"/>
      </w:pPr>
      <w:r>
        <w:t xml:space="preserve">Варшавское шоссе д.145, корп.2,5,7; д.147, корп.1,2; д.149, корп.1,4; д.170Д (в/ч);</w:t>
      </w:r>
      <w:r>
        <w:t xml:space="preserve"> </w:t>
      </w:r>
    </w:p>
    <w:p>
      <w:pPr>
        <w:pStyle w:val="BodyText"/>
      </w:pPr>
      <w:r>
        <w:t xml:space="preserve">Дорожная ул., д.56 (в/ч).</w:t>
      </w:r>
    </w:p>
    <w:p>
      <w:pPr>
        <w:pStyle w:val="BodyText"/>
      </w:pPr>
      <w:r>
        <w:t xml:space="preserve">Местонахождения участковой избирательной комиссии:</w:t>
      </w:r>
      <w:r>
        <w:t xml:space="preserve"> </w:t>
      </w:r>
    </w:p>
    <w:p>
      <w:pPr>
        <w:pStyle w:val="BodyText"/>
      </w:pPr>
      <w:r>
        <w:t xml:space="preserve">Варшавское шоссе, д.143, корп.6 (ГБОУ г. Москвы Школа № 504).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Варшавское шоссе, д.143, корп.6 (ГБОУ г. Москвы Школа № 504).</w:t>
      </w:r>
    </w:p>
    <w:p>
      <w:pPr>
        <w:pStyle w:val="BodyText"/>
      </w:pPr>
      <w:r>
        <w:rPr>
          <w:bCs/>
          <w:b/>
        </w:rPr>
        <w:t xml:space="preserve">ИЗБИРАТЕЛЬНЫЙ УЧАСТОК № 2115</w:t>
      </w:r>
    </w:p>
    <w:p>
      <w:pPr>
        <w:pStyle w:val="BodyText"/>
      </w:pPr>
      <w:r>
        <w:t xml:space="preserve">В границы избирательного участка № 2115 входят следующие домовладения:</w:t>
      </w:r>
      <w:r>
        <w:t xml:space="preserve"> </w:t>
      </w:r>
    </w:p>
    <w:p>
      <w:pPr>
        <w:pStyle w:val="BodyText"/>
      </w:pPr>
      <w:r>
        <w:t xml:space="preserve">Варшавское шоссе,д.158,корп.1,2;д.160,корп.1,2,3; д.168; д. 170Е, корп. 1,2,3,4,5,6,7,8,9,10,11.</w:t>
      </w:r>
    </w:p>
    <w:p>
      <w:pPr>
        <w:pStyle w:val="BodyText"/>
      </w:pPr>
      <w:r>
        <w:t xml:space="preserve">Место нахождения участковой избирательной комиссии:</w:t>
      </w:r>
      <w:r>
        <w:t xml:space="preserve"> </w:t>
      </w:r>
    </w:p>
    <w:p>
      <w:pPr>
        <w:pStyle w:val="BodyText"/>
      </w:pPr>
      <w:r>
        <w:t xml:space="preserve">Варшавское шоссе, д.152, корп.10 (ГБОУ г. Москвы Школа № 629).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Варшавское шоссе, д.152, корп.10 (ГБОУ г. Москвы Школа № 629).</w:t>
      </w:r>
    </w:p>
    <w:p>
      <w:pPr>
        <w:pStyle w:val="BodyText"/>
      </w:pPr>
      <w:r>
        <w:rPr>
          <w:bCs/>
          <w:b/>
        </w:rPr>
        <w:t xml:space="preserve">ИЗБИРАТЕЛЬНЫЙ УЧАСТОК № 2116</w:t>
      </w:r>
    </w:p>
    <w:p>
      <w:pPr>
        <w:pStyle w:val="BodyText"/>
      </w:pPr>
      <w:r>
        <w:t xml:space="preserve">В границы избирательного участка № 2116 входят следующие домовладения:</w:t>
      </w:r>
      <w:r>
        <w:t xml:space="preserve"> </w:t>
      </w:r>
    </w:p>
    <w:p>
      <w:pPr>
        <w:pStyle w:val="BodyText"/>
      </w:pPr>
      <w:r>
        <w:t xml:space="preserve">Варшавское шоссе, д.152, корп. 8,15; д.154, корп.1,2,3,4.</w:t>
      </w:r>
    </w:p>
    <w:p>
      <w:pPr>
        <w:pStyle w:val="BodyText"/>
      </w:pPr>
      <w:r>
        <w:t xml:space="preserve">Место нахождения участковой избирательной комиссии:</w:t>
      </w:r>
      <w:r>
        <w:t xml:space="preserve"> </w:t>
      </w:r>
    </w:p>
    <w:p>
      <w:pPr>
        <w:pStyle w:val="BodyText"/>
      </w:pPr>
      <w:r>
        <w:t xml:space="preserve">Варшавское шоссе, д.152, корп.10 (ГБОУ г. Москвы Школа № 629).</w:t>
      </w:r>
    </w:p>
    <w:p>
      <w:pPr>
        <w:pStyle w:val="BodyText"/>
      </w:pPr>
      <w:r>
        <w:t xml:space="preserve">Помещение для голосования:</w:t>
      </w:r>
      <w:r>
        <w:t xml:space="preserve"> </w:t>
      </w:r>
    </w:p>
    <w:p>
      <w:pPr>
        <w:pStyle w:val="BodyText"/>
      </w:pPr>
      <w:r>
        <w:t xml:space="preserve">Варшавское шоссе, д.152, корп.10 (ГБОУ г. Москвы Школа № 629)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http://chertanovo-juzhnoe.mos.ru/elections/detail/1215598.html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elections/detail/12155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elections/detail/12155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2025-07-26T17:40:23Z</dcterms:created>
  <dcterms:modified xsi:type="dcterms:W3CDTF">2025-07-26T17:40:23Z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