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fd5e866a0b55511515d33856577e36fd5e638"/>
    <w:p>
      <w:pPr>
        <w:pStyle w:val="Heading3"/>
      </w:pPr>
      <w:r>
        <w:t xml:space="preserve">ПЛАН МЕРОПРИЯТИЙ УПРАВЫ РАЙОНА ЧЕРТАНОВО ЮЖНОЕ С 20 ПО 26 ДЕКАБРЯ 2021 ГОДА</w:t>
      </w:r>
    </w:p>
    <w:p>
      <w:pPr>
        <w:pStyle w:val="FirstParagraph"/>
      </w:pPr>
      <w:r>
        <w:t xml:space="preserve">24.12.2021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20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21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каб.№20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проводимое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22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каб.№14а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23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каб.№3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Заседание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24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отдела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1. О ходе подготовки района к зимней эксплуатации 2021-2022 гг.</w:t>
            </w:r>
          </w:p>
          <w:p>
            <w:pPr>
              <w:jc w:val="left"/>
            </w:pPr>
            <w:r>
              <w:t xml:space="preserve">2. О праздничном и тематическом оформлении территории района к Новому году и Рождеству Христову.</w:t>
            </w:r>
          </w:p>
          <w:p>
            <w:pPr>
              <w:jc w:val="left"/>
            </w:pPr>
            <w:r>
              <w:t xml:space="preserve">3.Об обработке данных поступивших на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4.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25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26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http://chertanovo-juzhnoe.mos.ru/about/the-plan-of-measures/detail/10502853.html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5028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5028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2023-09-20T11:39:32Z</dcterms:created>
  <dcterms:modified xsi:type="dcterms:W3CDTF">2023-09-20T11:39:32Z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