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7c96c11a18e699650eb3122ce931acccd5d53a"/>
    <w:p>
      <w:pPr>
        <w:pStyle w:val="Heading3"/>
      </w:pPr>
      <w:r>
        <w:t xml:space="preserve">Встреча и.о.главы управы района Чертаново Южное с жителями района 18 марта 2020 года ОТМЕНЕНА!</w:t>
      </w:r>
    </w:p>
    <w:p>
      <w:pPr>
        <w:pStyle w:val="FirstParagraph"/>
      </w:pPr>
      <w:r>
        <w:t xml:space="preserve">17.03.2020</w:t>
      </w:r>
    </w:p>
    <w:p>
      <w:pPr>
        <w:pStyle w:val="BodyText"/>
      </w:pPr>
      <w:r>
        <w:rPr>
          <w:bCs/>
          <w:b/>
        </w:rPr>
        <w:t xml:space="preserve">Уважаемые жители района!</w:t>
      </w:r>
      <w:r>
        <w:t xml:space="preserve"> </w:t>
      </w:r>
    </w:p>
    <w:p>
      <w:pPr>
        <w:pStyle w:val="BodyText"/>
      </w:pPr>
      <w:r>
        <w:t xml:space="preserve">Уведомляем Вас, что встреча исполняющего обязанности главы управы Чертаново Южное И.И.Хуснутдинова с жителями района, которая должна была состояться 18 марта 2020 года</w:t>
      </w:r>
      <w:r>
        <w:rPr>
          <w:bCs/>
          <w:b/>
        </w:rPr>
        <w:t xml:space="preserve"> ОТМЕНЕНА.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http://chertanovo-juzhnoe.mos.ru/about/meeting-with-residents-of-the-district/detail/8762741.html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7627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meeting-with-residents-of-the-district/detail/87627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2023-09-20T11:41:13Z</dcterms:created>
  <dcterms:modified xsi:type="dcterms:W3CDTF">2023-09-20T11:41:13Z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