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7fef9ea52674b89aeb652cb5f96d52ebd32b20"/>
    <w:p>
      <w:pPr>
        <w:pStyle w:val="Heading3"/>
      </w:pPr>
      <w:r>
        <w:t xml:space="preserve">Объявление вакансия дня ЦЗ "Варшавский" 20 04 2017</w:t>
      </w:r>
    </w:p>
    <w:p>
      <w:pPr>
        <w:pStyle w:val="FirstParagraph"/>
      </w:pPr>
      <w:r>
        <w:t xml:space="preserve">20.04.2017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18/_-obyavlenie-vakansiya-dnya-varshavskiy-20-04-201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http://chertanovo-juzhnoe.mos.ru/about/assistance-in-job-placement-and-acquisition-of-new-profession/detail/5704553.html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57045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57045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2023-09-20T11:42:46Z</dcterms:created>
  <dcterms:modified xsi:type="dcterms:W3CDTF">2023-09-20T11:42:46Z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